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DC8B6" w14:textId="48168B27" w:rsidR="00017412" w:rsidRDefault="00017412" w:rsidP="00017412">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675DAF" w:rsidRPr="00675DAF">
        <w:rPr>
          <w:b/>
          <w:noProof/>
          <w:sz w:val="24"/>
        </w:rPr>
        <w:t>244384</w:t>
      </w:r>
    </w:p>
    <w:p w14:paraId="4A19CD6E" w14:textId="77777777" w:rsidR="00017412" w:rsidRDefault="00017412" w:rsidP="00017412">
      <w:pPr>
        <w:pStyle w:val="CRCoverPage"/>
        <w:outlineLvl w:val="0"/>
        <w:rPr>
          <w:b/>
          <w:noProof/>
          <w:sz w:val="24"/>
        </w:rPr>
      </w:pPr>
      <w:r>
        <w:rPr>
          <w:b/>
          <w:noProof/>
          <w:sz w:val="24"/>
        </w:rPr>
        <w:t>Maastricht, NL, 19-23 September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412" w:rsidRPr="00472CC9" w14:paraId="7B04178D" w14:textId="77777777" w:rsidTr="00194383">
        <w:tc>
          <w:tcPr>
            <w:tcW w:w="9641" w:type="dxa"/>
            <w:gridSpan w:val="9"/>
            <w:tcBorders>
              <w:top w:val="single" w:sz="4" w:space="0" w:color="auto"/>
              <w:left w:val="single" w:sz="4" w:space="0" w:color="auto"/>
              <w:right w:val="single" w:sz="4" w:space="0" w:color="auto"/>
            </w:tcBorders>
          </w:tcPr>
          <w:p w14:paraId="5AEAC13D" w14:textId="77777777" w:rsidR="00017412" w:rsidRPr="00472CC9" w:rsidRDefault="00017412" w:rsidP="00194383">
            <w:pPr>
              <w:pStyle w:val="CRCoverPage"/>
              <w:spacing w:after="0"/>
              <w:jc w:val="right"/>
              <w:rPr>
                <w:i/>
              </w:rPr>
            </w:pPr>
            <w:r w:rsidRPr="00472CC9">
              <w:rPr>
                <w:i/>
                <w:sz w:val="14"/>
              </w:rPr>
              <w:t>CR-Form-v12.2</w:t>
            </w:r>
          </w:p>
        </w:tc>
      </w:tr>
      <w:tr w:rsidR="00017412" w:rsidRPr="00472CC9" w14:paraId="4855B8E7" w14:textId="77777777" w:rsidTr="00194383">
        <w:tc>
          <w:tcPr>
            <w:tcW w:w="9641" w:type="dxa"/>
            <w:gridSpan w:val="9"/>
            <w:tcBorders>
              <w:left w:val="single" w:sz="4" w:space="0" w:color="auto"/>
              <w:right w:val="single" w:sz="4" w:space="0" w:color="auto"/>
            </w:tcBorders>
          </w:tcPr>
          <w:p w14:paraId="6708669E" w14:textId="77777777" w:rsidR="00017412" w:rsidRPr="00472CC9" w:rsidRDefault="00017412" w:rsidP="00194383">
            <w:pPr>
              <w:pStyle w:val="CRCoverPage"/>
              <w:spacing w:after="0"/>
              <w:jc w:val="center"/>
            </w:pPr>
            <w:r w:rsidRPr="00472CC9">
              <w:rPr>
                <w:b/>
                <w:sz w:val="32"/>
              </w:rPr>
              <w:t>CHANGE REQUEST</w:t>
            </w:r>
          </w:p>
        </w:tc>
      </w:tr>
      <w:tr w:rsidR="00017412" w:rsidRPr="00472CC9" w14:paraId="64A4A6B9" w14:textId="77777777" w:rsidTr="00194383">
        <w:tc>
          <w:tcPr>
            <w:tcW w:w="9641" w:type="dxa"/>
            <w:gridSpan w:val="9"/>
            <w:tcBorders>
              <w:left w:val="single" w:sz="4" w:space="0" w:color="auto"/>
              <w:right w:val="single" w:sz="4" w:space="0" w:color="auto"/>
            </w:tcBorders>
          </w:tcPr>
          <w:p w14:paraId="1BA35947" w14:textId="77777777" w:rsidR="00017412" w:rsidRPr="00472CC9" w:rsidRDefault="00017412" w:rsidP="00194383">
            <w:pPr>
              <w:pStyle w:val="CRCoverPage"/>
              <w:spacing w:after="0"/>
              <w:rPr>
                <w:sz w:val="8"/>
                <w:szCs w:val="8"/>
              </w:rPr>
            </w:pPr>
          </w:p>
        </w:tc>
      </w:tr>
      <w:tr w:rsidR="00017412" w:rsidRPr="00472CC9" w14:paraId="310017F0" w14:textId="77777777" w:rsidTr="00194383">
        <w:tc>
          <w:tcPr>
            <w:tcW w:w="142" w:type="dxa"/>
            <w:tcBorders>
              <w:left w:val="single" w:sz="4" w:space="0" w:color="auto"/>
            </w:tcBorders>
          </w:tcPr>
          <w:p w14:paraId="1B9CEE50" w14:textId="77777777" w:rsidR="00017412" w:rsidRPr="00472CC9" w:rsidRDefault="00017412" w:rsidP="00194383">
            <w:pPr>
              <w:pStyle w:val="CRCoverPage"/>
              <w:spacing w:after="0"/>
              <w:jc w:val="right"/>
            </w:pPr>
          </w:p>
        </w:tc>
        <w:tc>
          <w:tcPr>
            <w:tcW w:w="1559" w:type="dxa"/>
            <w:shd w:val="pct30" w:color="FFFF00" w:fill="auto"/>
          </w:tcPr>
          <w:p w14:paraId="6E6F2423" w14:textId="77777777" w:rsidR="00017412" w:rsidRPr="00472CC9" w:rsidRDefault="00017412" w:rsidP="00194383">
            <w:pPr>
              <w:pStyle w:val="CRCoverPage"/>
              <w:spacing w:after="0"/>
              <w:jc w:val="right"/>
              <w:rPr>
                <w:b/>
                <w:sz w:val="28"/>
              </w:rPr>
            </w:pPr>
            <w:r w:rsidRPr="00472CC9">
              <w:rPr>
                <w:b/>
                <w:sz w:val="28"/>
              </w:rPr>
              <w:t>24</w:t>
            </w:r>
            <w:r>
              <w:rPr>
                <w:b/>
                <w:sz w:val="28"/>
              </w:rPr>
              <w:t>.229</w:t>
            </w:r>
          </w:p>
        </w:tc>
        <w:tc>
          <w:tcPr>
            <w:tcW w:w="709" w:type="dxa"/>
          </w:tcPr>
          <w:p w14:paraId="38CA51F2" w14:textId="77777777" w:rsidR="00017412" w:rsidRPr="00472CC9" w:rsidRDefault="00017412" w:rsidP="00194383">
            <w:pPr>
              <w:pStyle w:val="CRCoverPage"/>
              <w:spacing w:after="0"/>
              <w:jc w:val="center"/>
            </w:pPr>
            <w:r w:rsidRPr="00472CC9">
              <w:rPr>
                <w:b/>
                <w:sz w:val="28"/>
              </w:rPr>
              <w:t>CR</w:t>
            </w:r>
          </w:p>
        </w:tc>
        <w:tc>
          <w:tcPr>
            <w:tcW w:w="1276" w:type="dxa"/>
            <w:shd w:val="pct30" w:color="FFFF00" w:fill="auto"/>
          </w:tcPr>
          <w:p w14:paraId="44B674E0" w14:textId="65271D53" w:rsidR="00017412" w:rsidRPr="00472CC9" w:rsidRDefault="00017412" w:rsidP="00194383">
            <w:pPr>
              <w:pStyle w:val="CRCoverPage"/>
              <w:spacing w:after="0"/>
            </w:pPr>
            <w:r w:rsidRPr="00472CC9">
              <w:rPr>
                <w:b/>
                <w:sz w:val="28"/>
              </w:rPr>
              <w:t xml:space="preserve">   </w:t>
            </w:r>
            <w:r>
              <w:rPr>
                <w:b/>
                <w:sz w:val="28"/>
              </w:rPr>
              <w:t xml:space="preserve"> </w:t>
            </w:r>
            <w:r w:rsidR="00675DAF" w:rsidRPr="00675DAF">
              <w:rPr>
                <w:b/>
                <w:sz w:val="28"/>
              </w:rPr>
              <w:t>6669</w:t>
            </w:r>
          </w:p>
        </w:tc>
        <w:tc>
          <w:tcPr>
            <w:tcW w:w="709" w:type="dxa"/>
          </w:tcPr>
          <w:p w14:paraId="26AE858D" w14:textId="77777777" w:rsidR="00017412" w:rsidRPr="00472CC9" w:rsidRDefault="00017412" w:rsidP="00194383">
            <w:pPr>
              <w:pStyle w:val="CRCoverPage"/>
              <w:tabs>
                <w:tab w:val="right" w:pos="625"/>
              </w:tabs>
              <w:spacing w:after="0"/>
              <w:jc w:val="center"/>
            </w:pPr>
            <w:r w:rsidRPr="00472CC9">
              <w:rPr>
                <w:b/>
                <w:bCs/>
                <w:sz w:val="28"/>
              </w:rPr>
              <w:t>rev</w:t>
            </w:r>
          </w:p>
        </w:tc>
        <w:tc>
          <w:tcPr>
            <w:tcW w:w="992" w:type="dxa"/>
            <w:shd w:val="pct30" w:color="FFFF00" w:fill="auto"/>
          </w:tcPr>
          <w:p w14:paraId="10463357" w14:textId="77777777" w:rsidR="00017412" w:rsidRPr="00472CC9" w:rsidRDefault="00017412" w:rsidP="00194383">
            <w:pPr>
              <w:pStyle w:val="CRCoverPage"/>
              <w:spacing w:after="0"/>
              <w:jc w:val="center"/>
              <w:rPr>
                <w:b/>
              </w:rPr>
            </w:pPr>
            <w:r w:rsidRPr="00472CC9">
              <w:rPr>
                <w:b/>
                <w:sz w:val="28"/>
              </w:rPr>
              <w:t>-</w:t>
            </w:r>
          </w:p>
        </w:tc>
        <w:tc>
          <w:tcPr>
            <w:tcW w:w="2410" w:type="dxa"/>
          </w:tcPr>
          <w:p w14:paraId="702C3E29" w14:textId="77777777" w:rsidR="00017412" w:rsidRPr="00472CC9" w:rsidRDefault="00017412" w:rsidP="00194383">
            <w:pPr>
              <w:pStyle w:val="CRCoverPage"/>
              <w:tabs>
                <w:tab w:val="right" w:pos="1825"/>
              </w:tabs>
              <w:spacing w:after="0"/>
              <w:jc w:val="center"/>
            </w:pPr>
            <w:r w:rsidRPr="00472CC9">
              <w:rPr>
                <w:b/>
                <w:sz w:val="28"/>
                <w:szCs w:val="28"/>
              </w:rPr>
              <w:t>Current version:</w:t>
            </w:r>
          </w:p>
        </w:tc>
        <w:tc>
          <w:tcPr>
            <w:tcW w:w="1701" w:type="dxa"/>
            <w:shd w:val="pct30" w:color="FFFF00" w:fill="auto"/>
          </w:tcPr>
          <w:p w14:paraId="6C599584" w14:textId="77777777" w:rsidR="00017412" w:rsidRPr="00472CC9" w:rsidRDefault="00017412" w:rsidP="00194383">
            <w:pPr>
              <w:pStyle w:val="CRCoverPage"/>
              <w:spacing w:after="0"/>
              <w:jc w:val="center"/>
              <w:rPr>
                <w:sz w:val="28"/>
              </w:rPr>
            </w:pPr>
            <w:r w:rsidRPr="00472CC9">
              <w:rPr>
                <w:b/>
                <w:sz w:val="28"/>
              </w:rPr>
              <w:t>18.</w:t>
            </w:r>
            <w:r>
              <w:rPr>
                <w:b/>
                <w:sz w:val="28"/>
              </w:rPr>
              <w:t>5</w:t>
            </w:r>
            <w:r w:rsidRPr="00472CC9">
              <w:rPr>
                <w:b/>
                <w:sz w:val="28"/>
              </w:rPr>
              <w:t>.0</w:t>
            </w:r>
          </w:p>
        </w:tc>
        <w:tc>
          <w:tcPr>
            <w:tcW w:w="143" w:type="dxa"/>
            <w:tcBorders>
              <w:right w:val="single" w:sz="4" w:space="0" w:color="auto"/>
            </w:tcBorders>
          </w:tcPr>
          <w:p w14:paraId="43C9D513" w14:textId="77777777" w:rsidR="00017412" w:rsidRPr="00472CC9" w:rsidRDefault="00017412" w:rsidP="00194383">
            <w:pPr>
              <w:pStyle w:val="CRCoverPage"/>
              <w:spacing w:after="0"/>
            </w:pPr>
          </w:p>
        </w:tc>
      </w:tr>
      <w:tr w:rsidR="00017412" w:rsidRPr="00472CC9" w14:paraId="6DA07CEE" w14:textId="77777777" w:rsidTr="00194383">
        <w:tc>
          <w:tcPr>
            <w:tcW w:w="9641" w:type="dxa"/>
            <w:gridSpan w:val="9"/>
            <w:tcBorders>
              <w:left w:val="single" w:sz="4" w:space="0" w:color="auto"/>
              <w:right w:val="single" w:sz="4" w:space="0" w:color="auto"/>
            </w:tcBorders>
          </w:tcPr>
          <w:p w14:paraId="6BA32A73" w14:textId="77777777" w:rsidR="00017412" w:rsidRPr="00472CC9" w:rsidRDefault="00017412" w:rsidP="00194383">
            <w:pPr>
              <w:pStyle w:val="CRCoverPage"/>
              <w:spacing w:after="0"/>
            </w:pPr>
          </w:p>
        </w:tc>
      </w:tr>
      <w:tr w:rsidR="00017412" w:rsidRPr="00472CC9" w14:paraId="4347DB6D" w14:textId="77777777" w:rsidTr="00194383">
        <w:tc>
          <w:tcPr>
            <w:tcW w:w="9641" w:type="dxa"/>
            <w:gridSpan w:val="9"/>
            <w:tcBorders>
              <w:top w:val="single" w:sz="4" w:space="0" w:color="auto"/>
            </w:tcBorders>
          </w:tcPr>
          <w:p w14:paraId="40E599BE" w14:textId="77777777" w:rsidR="00017412" w:rsidRPr="00472CC9" w:rsidRDefault="00017412" w:rsidP="0019438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HELP</w:t>
              </w:r>
            </w:hyperlink>
            <w:r w:rsidRPr="00472CC9">
              <w:rPr>
                <w:rFonts w:cs="Arial"/>
                <w:b/>
                <w:i/>
                <w:color w:val="FF0000"/>
              </w:rPr>
              <w:t xml:space="preserve"> </w:t>
            </w:r>
            <w:r w:rsidRPr="00472CC9">
              <w:rPr>
                <w:rFonts w:cs="Arial"/>
                <w:i/>
              </w:rPr>
              <w:t xml:space="preserve">on using this form: comprehensive instructions can be found at </w:t>
            </w:r>
            <w:r w:rsidRPr="00472CC9">
              <w:rPr>
                <w:rFonts w:cs="Arial"/>
                <w:i/>
              </w:rPr>
              <w:br/>
            </w:r>
            <w:hyperlink r:id="rId10" w:history="1">
              <w:r w:rsidRPr="00472CC9">
                <w:rPr>
                  <w:rStyle w:val="Hyperlink"/>
                  <w:rFonts w:cs="Arial"/>
                  <w:i/>
                </w:rPr>
                <w:t>http://www.3gpp.org/Change-Requests</w:t>
              </w:r>
            </w:hyperlink>
            <w:r w:rsidRPr="00472CC9">
              <w:rPr>
                <w:rFonts w:cs="Arial"/>
                <w:i/>
              </w:rPr>
              <w:t>.</w:t>
            </w:r>
          </w:p>
        </w:tc>
      </w:tr>
      <w:tr w:rsidR="00017412" w:rsidRPr="00472CC9" w14:paraId="0CB2188C" w14:textId="77777777" w:rsidTr="00194383">
        <w:tc>
          <w:tcPr>
            <w:tcW w:w="9641" w:type="dxa"/>
            <w:gridSpan w:val="9"/>
          </w:tcPr>
          <w:p w14:paraId="36B9B06D" w14:textId="77777777" w:rsidR="00017412" w:rsidRPr="00472CC9" w:rsidRDefault="00017412" w:rsidP="00194383">
            <w:pPr>
              <w:pStyle w:val="CRCoverPage"/>
              <w:spacing w:after="0"/>
              <w:rPr>
                <w:sz w:val="8"/>
                <w:szCs w:val="8"/>
              </w:rPr>
            </w:pPr>
          </w:p>
        </w:tc>
      </w:tr>
    </w:tbl>
    <w:p w14:paraId="27646942" w14:textId="77777777" w:rsidR="00017412" w:rsidRPr="00472CC9" w:rsidRDefault="00017412" w:rsidP="00017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412" w:rsidRPr="00472CC9" w14:paraId="1F3C9B92" w14:textId="77777777" w:rsidTr="00194383">
        <w:tc>
          <w:tcPr>
            <w:tcW w:w="2835" w:type="dxa"/>
          </w:tcPr>
          <w:p w14:paraId="5226DDDF" w14:textId="77777777" w:rsidR="00017412" w:rsidRPr="00472CC9" w:rsidRDefault="00017412" w:rsidP="00194383">
            <w:pPr>
              <w:pStyle w:val="CRCoverPage"/>
              <w:tabs>
                <w:tab w:val="right" w:pos="2751"/>
              </w:tabs>
              <w:spacing w:after="0"/>
              <w:rPr>
                <w:b/>
                <w:i/>
              </w:rPr>
            </w:pPr>
            <w:r w:rsidRPr="00472CC9">
              <w:rPr>
                <w:b/>
                <w:i/>
              </w:rPr>
              <w:t>Proposed change affects:</w:t>
            </w:r>
          </w:p>
        </w:tc>
        <w:tc>
          <w:tcPr>
            <w:tcW w:w="1418" w:type="dxa"/>
          </w:tcPr>
          <w:p w14:paraId="381A8622" w14:textId="77777777" w:rsidR="00017412" w:rsidRPr="00472CC9" w:rsidRDefault="00017412" w:rsidP="0019438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98A32F" w14:textId="77777777" w:rsidR="00017412" w:rsidRPr="00472CC9" w:rsidRDefault="00017412" w:rsidP="00194383">
            <w:pPr>
              <w:pStyle w:val="CRCoverPage"/>
              <w:spacing w:after="0"/>
              <w:jc w:val="center"/>
              <w:rPr>
                <w:b/>
                <w:caps/>
              </w:rPr>
            </w:pPr>
          </w:p>
        </w:tc>
        <w:tc>
          <w:tcPr>
            <w:tcW w:w="709" w:type="dxa"/>
            <w:tcBorders>
              <w:left w:val="single" w:sz="4" w:space="0" w:color="auto"/>
            </w:tcBorders>
          </w:tcPr>
          <w:p w14:paraId="36B9444D" w14:textId="77777777" w:rsidR="00017412" w:rsidRPr="00472CC9" w:rsidRDefault="00017412" w:rsidP="0019438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E0C1F" w14:textId="77777777" w:rsidR="00017412" w:rsidRPr="00472CC9" w:rsidRDefault="00017412" w:rsidP="00194383">
            <w:pPr>
              <w:pStyle w:val="CRCoverPage"/>
              <w:spacing w:after="0"/>
              <w:jc w:val="center"/>
              <w:rPr>
                <w:b/>
                <w:caps/>
              </w:rPr>
            </w:pPr>
            <w:r>
              <w:rPr>
                <w:b/>
                <w:caps/>
              </w:rPr>
              <w:t>X</w:t>
            </w:r>
          </w:p>
        </w:tc>
        <w:tc>
          <w:tcPr>
            <w:tcW w:w="2126" w:type="dxa"/>
          </w:tcPr>
          <w:p w14:paraId="0AA3EC6A" w14:textId="77777777" w:rsidR="00017412" w:rsidRPr="00472CC9" w:rsidRDefault="00017412" w:rsidP="0019438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14864" w14:textId="77777777" w:rsidR="00017412" w:rsidRPr="00472CC9" w:rsidRDefault="00017412" w:rsidP="00194383">
            <w:pPr>
              <w:pStyle w:val="CRCoverPage"/>
              <w:spacing w:after="0"/>
              <w:jc w:val="center"/>
              <w:rPr>
                <w:b/>
                <w:caps/>
              </w:rPr>
            </w:pPr>
          </w:p>
        </w:tc>
        <w:tc>
          <w:tcPr>
            <w:tcW w:w="1418" w:type="dxa"/>
            <w:tcBorders>
              <w:left w:val="nil"/>
            </w:tcBorders>
          </w:tcPr>
          <w:p w14:paraId="253312C6" w14:textId="77777777" w:rsidR="00017412" w:rsidRPr="00472CC9" w:rsidRDefault="00017412" w:rsidP="0019438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405BB" w14:textId="77777777" w:rsidR="00017412" w:rsidRPr="00472CC9" w:rsidRDefault="00017412" w:rsidP="00194383">
            <w:pPr>
              <w:pStyle w:val="CRCoverPage"/>
              <w:spacing w:after="0"/>
              <w:jc w:val="center"/>
              <w:rPr>
                <w:b/>
                <w:bCs/>
                <w:caps/>
              </w:rPr>
            </w:pPr>
            <w:r>
              <w:rPr>
                <w:b/>
                <w:bCs/>
                <w:caps/>
              </w:rPr>
              <w:t>X</w:t>
            </w:r>
          </w:p>
        </w:tc>
      </w:tr>
    </w:tbl>
    <w:p w14:paraId="7328F233" w14:textId="77777777" w:rsidR="00017412" w:rsidRPr="00472CC9" w:rsidRDefault="00017412" w:rsidP="00017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412" w:rsidRPr="00472CC9" w14:paraId="324CB63C" w14:textId="77777777" w:rsidTr="00194383">
        <w:tc>
          <w:tcPr>
            <w:tcW w:w="9640" w:type="dxa"/>
            <w:gridSpan w:val="11"/>
          </w:tcPr>
          <w:p w14:paraId="04E07748" w14:textId="77777777" w:rsidR="00017412" w:rsidRPr="00472CC9" w:rsidRDefault="00017412" w:rsidP="00194383">
            <w:pPr>
              <w:pStyle w:val="CRCoverPage"/>
              <w:spacing w:after="0"/>
              <w:rPr>
                <w:sz w:val="8"/>
                <w:szCs w:val="8"/>
              </w:rPr>
            </w:pPr>
          </w:p>
        </w:tc>
      </w:tr>
      <w:tr w:rsidR="00017412" w:rsidRPr="00472CC9" w14:paraId="1DE76047" w14:textId="77777777" w:rsidTr="00194383">
        <w:tc>
          <w:tcPr>
            <w:tcW w:w="1843" w:type="dxa"/>
            <w:tcBorders>
              <w:top w:val="single" w:sz="4" w:space="0" w:color="auto"/>
              <w:left w:val="single" w:sz="4" w:space="0" w:color="auto"/>
            </w:tcBorders>
          </w:tcPr>
          <w:p w14:paraId="43F7F4A9" w14:textId="77777777" w:rsidR="00017412" w:rsidRPr="00472CC9" w:rsidRDefault="00017412" w:rsidP="0019438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1A71E192" w14:textId="7BCAF2C3" w:rsidR="00017412" w:rsidRPr="00472CC9" w:rsidRDefault="00017412" w:rsidP="00194383">
            <w:pPr>
              <w:pStyle w:val="CRCoverPage"/>
              <w:spacing w:after="0"/>
              <w:ind w:left="100"/>
            </w:pPr>
            <w:r>
              <w:t>Activation of a test eCall</w:t>
            </w:r>
            <w:r w:rsidR="000163A0">
              <w:t xml:space="preserve"> over IMS</w:t>
            </w:r>
          </w:p>
        </w:tc>
      </w:tr>
      <w:tr w:rsidR="00017412" w:rsidRPr="00472CC9" w14:paraId="0CE6AB20" w14:textId="77777777" w:rsidTr="00194383">
        <w:tc>
          <w:tcPr>
            <w:tcW w:w="1843" w:type="dxa"/>
            <w:tcBorders>
              <w:left w:val="single" w:sz="4" w:space="0" w:color="auto"/>
            </w:tcBorders>
          </w:tcPr>
          <w:p w14:paraId="50654D26" w14:textId="77777777" w:rsidR="00017412" w:rsidRPr="00472CC9" w:rsidRDefault="00017412" w:rsidP="00194383">
            <w:pPr>
              <w:pStyle w:val="CRCoverPage"/>
              <w:spacing w:after="0"/>
              <w:rPr>
                <w:b/>
                <w:i/>
                <w:sz w:val="8"/>
                <w:szCs w:val="8"/>
              </w:rPr>
            </w:pPr>
          </w:p>
        </w:tc>
        <w:tc>
          <w:tcPr>
            <w:tcW w:w="7797" w:type="dxa"/>
            <w:gridSpan w:val="10"/>
            <w:tcBorders>
              <w:right w:val="single" w:sz="4" w:space="0" w:color="auto"/>
            </w:tcBorders>
          </w:tcPr>
          <w:p w14:paraId="594D7DF9" w14:textId="77777777" w:rsidR="00017412" w:rsidRPr="00472CC9" w:rsidRDefault="00017412" w:rsidP="00194383">
            <w:pPr>
              <w:pStyle w:val="CRCoverPage"/>
              <w:spacing w:after="0"/>
              <w:rPr>
                <w:sz w:val="8"/>
                <w:szCs w:val="8"/>
              </w:rPr>
            </w:pPr>
          </w:p>
        </w:tc>
      </w:tr>
      <w:tr w:rsidR="00017412" w:rsidRPr="00472CC9" w14:paraId="4A311C90" w14:textId="77777777" w:rsidTr="00194383">
        <w:tc>
          <w:tcPr>
            <w:tcW w:w="1843" w:type="dxa"/>
            <w:tcBorders>
              <w:left w:val="single" w:sz="4" w:space="0" w:color="auto"/>
            </w:tcBorders>
          </w:tcPr>
          <w:p w14:paraId="083FB329" w14:textId="77777777" w:rsidR="00017412" w:rsidRPr="00472CC9" w:rsidRDefault="00017412" w:rsidP="0019438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0EC8D8C8" w14:textId="77777777" w:rsidR="00017412" w:rsidRPr="00472CC9" w:rsidRDefault="00017412" w:rsidP="00194383">
            <w:pPr>
              <w:pStyle w:val="CRCoverPage"/>
              <w:spacing w:after="0"/>
              <w:ind w:left="100"/>
            </w:pPr>
            <w:r w:rsidRPr="00472CC9">
              <w:t>Nokia</w:t>
            </w:r>
          </w:p>
        </w:tc>
      </w:tr>
      <w:tr w:rsidR="00017412" w:rsidRPr="00472CC9" w14:paraId="4047DBC9" w14:textId="77777777" w:rsidTr="00194383">
        <w:tc>
          <w:tcPr>
            <w:tcW w:w="1843" w:type="dxa"/>
            <w:tcBorders>
              <w:left w:val="single" w:sz="4" w:space="0" w:color="auto"/>
            </w:tcBorders>
          </w:tcPr>
          <w:p w14:paraId="5921AB16" w14:textId="77777777" w:rsidR="00017412" w:rsidRPr="00472CC9" w:rsidRDefault="00017412" w:rsidP="0019438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7BAD3E9C" w14:textId="77777777" w:rsidR="00017412" w:rsidRPr="00472CC9" w:rsidRDefault="00017412" w:rsidP="00194383">
            <w:pPr>
              <w:pStyle w:val="CRCoverPage"/>
              <w:spacing w:after="0"/>
              <w:ind w:left="100"/>
            </w:pPr>
            <w:r w:rsidRPr="00472CC9">
              <w:t>C1</w:t>
            </w:r>
          </w:p>
        </w:tc>
      </w:tr>
      <w:tr w:rsidR="00017412" w:rsidRPr="00472CC9" w14:paraId="14BBC9DC" w14:textId="77777777" w:rsidTr="00194383">
        <w:tc>
          <w:tcPr>
            <w:tcW w:w="1843" w:type="dxa"/>
            <w:tcBorders>
              <w:left w:val="single" w:sz="4" w:space="0" w:color="auto"/>
            </w:tcBorders>
          </w:tcPr>
          <w:p w14:paraId="1FC78444" w14:textId="77777777" w:rsidR="00017412" w:rsidRPr="00472CC9" w:rsidRDefault="00017412" w:rsidP="00194383">
            <w:pPr>
              <w:pStyle w:val="CRCoverPage"/>
              <w:spacing w:after="0"/>
              <w:rPr>
                <w:b/>
                <w:i/>
                <w:sz w:val="8"/>
                <w:szCs w:val="8"/>
              </w:rPr>
            </w:pPr>
          </w:p>
        </w:tc>
        <w:tc>
          <w:tcPr>
            <w:tcW w:w="7797" w:type="dxa"/>
            <w:gridSpan w:val="10"/>
            <w:tcBorders>
              <w:right w:val="single" w:sz="4" w:space="0" w:color="auto"/>
            </w:tcBorders>
          </w:tcPr>
          <w:p w14:paraId="4429DACD" w14:textId="77777777" w:rsidR="00017412" w:rsidRPr="00472CC9" w:rsidRDefault="00017412" w:rsidP="00194383">
            <w:pPr>
              <w:pStyle w:val="CRCoverPage"/>
              <w:spacing w:after="0"/>
              <w:rPr>
                <w:sz w:val="8"/>
                <w:szCs w:val="8"/>
              </w:rPr>
            </w:pPr>
          </w:p>
        </w:tc>
      </w:tr>
      <w:tr w:rsidR="00017412" w:rsidRPr="00472CC9" w14:paraId="51AABBEC" w14:textId="77777777" w:rsidTr="00194383">
        <w:tc>
          <w:tcPr>
            <w:tcW w:w="1843" w:type="dxa"/>
            <w:tcBorders>
              <w:left w:val="single" w:sz="4" w:space="0" w:color="auto"/>
            </w:tcBorders>
          </w:tcPr>
          <w:p w14:paraId="033BB92B" w14:textId="77777777" w:rsidR="00017412" w:rsidRPr="00472CC9" w:rsidRDefault="00017412" w:rsidP="00194383">
            <w:pPr>
              <w:pStyle w:val="CRCoverPage"/>
              <w:tabs>
                <w:tab w:val="right" w:pos="1759"/>
              </w:tabs>
              <w:spacing w:after="0"/>
              <w:rPr>
                <w:b/>
                <w:i/>
              </w:rPr>
            </w:pPr>
            <w:r w:rsidRPr="00472CC9">
              <w:rPr>
                <w:b/>
                <w:i/>
              </w:rPr>
              <w:t>Work item code:</w:t>
            </w:r>
          </w:p>
        </w:tc>
        <w:tc>
          <w:tcPr>
            <w:tcW w:w="3686" w:type="dxa"/>
            <w:gridSpan w:val="5"/>
            <w:shd w:val="pct30" w:color="FFFF00" w:fill="auto"/>
          </w:tcPr>
          <w:p w14:paraId="253B5B99" w14:textId="36EEFB05" w:rsidR="00017412" w:rsidRPr="00472CC9" w:rsidRDefault="00017412" w:rsidP="00194383">
            <w:pPr>
              <w:pStyle w:val="CRCoverPage"/>
              <w:spacing w:after="0"/>
              <w:ind w:left="100"/>
            </w:pPr>
            <w:r>
              <w:t>IMS</w:t>
            </w:r>
            <w:r w:rsidR="00F56597">
              <w:t>Protoc19</w:t>
            </w:r>
          </w:p>
        </w:tc>
        <w:tc>
          <w:tcPr>
            <w:tcW w:w="567" w:type="dxa"/>
            <w:tcBorders>
              <w:left w:val="nil"/>
            </w:tcBorders>
          </w:tcPr>
          <w:p w14:paraId="7135C02B" w14:textId="77777777" w:rsidR="00017412" w:rsidRPr="00472CC9" w:rsidRDefault="00017412" w:rsidP="00194383">
            <w:pPr>
              <w:pStyle w:val="CRCoverPage"/>
              <w:spacing w:after="0"/>
              <w:ind w:right="100"/>
            </w:pPr>
          </w:p>
        </w:tc>
        <w:tc>
          <w:tcPr>
            <w:tcW w:w="1417" w:type="dxa"/>
            <w:gridSpan w:val="3"/>
            <w:tcBorders>
              <w:left w:val="nil"/>
            </w:tcBorders>
          </w:tcPr>
          <w:p w14:paraId="361A1C52" w14:textId="77777777" w:rsidR="00017412" w:rsidRPr="00472CC9" w:rsidRDefault="00017412" w:rsidP="00194383">
            <w:pPr>
              <w:pStyle w:val="CRCoverPage"/>
              <w:spacing w:after="0"/>
              <w:jc w:val="right"/>
            </w:pPr>
            <w:r w:rsidRPr="00472CC9">
              <w:rPr>
                <w:b/>
                <w:i/>
              </w:rPr>
              <w:t>Date:</w:t>
            </w:r>
          </w:p>
        </w:tc>
        <w:tc>
          <w:tcPr>
            <w:tcW w:w="2127" w:type="dxa"/>
            <w:tcBorders>
              <w:right w:val="single" w:sz="4" w:space="0" w:color="auto"/>
            </w:tcBorders>
            <w:shd w:val="pct30" w:color="FFFF00" w:fill="auto"/>
          </w:tcPr>
          <w:p w14:paraId="22BD4271" w14:textId="77777777" w:rsidR="00017412" w:rsidRPr="00472CC9" w:rsidRDefault="00017412" w:rsidP="00194383">
            <w:pPr>
              <w:pStyle w:val="CRCoverPage"/>
              <w:spacing w:after="0"/>
              <w:ind w:left="100"/>
            </w:pPr>
            <w:r w:rsidRPr="00472CC9">
              <w:t>202</w:t>
            </w:r>
            <w:r>
              <w:t>4</w:t>
            </w:r>
            <w:r w:rsidRPr="00472CC9">
              <w:t>-</w:t>
            </w:r>
            <w:r>
              <w:t>08</w:t>
            </w:r>
            <w:r w:rsidRPr="00472CC9">
              <w:t>-</w:t>
            </w:r>
            <w:r>
              <w:t>12</w:t>
            </w:r>
          </w:p>
        </w:tc>
      </w:tr>
      <w:tr w:rsidR="00017412" w:rsidRPr="00472CC9" w14:paraId="1DC941E4" w14:textId="77777777" w:rsidTr="00194383">
        <w:tc>
          <w:tcPr>
            <w:tcW w:w="1843" w:type="dxa"/>
            <w:tcBorders>
              <w:left w:val="single" w:sz="4" w:space="0" w:color="auto"/>
            </w:tcBorders>
          </w:tcPr>
          <w:p w14:paraId="1DF82288" w14:textId="77777777" w:rsidR="00017412" w:rsidRPr="00472CC9" w:rsidRDefault="00017412" w:rsidP="00194383">
            <w:pPr>
              <w:pStyle w:val="CRCoverPage"/>
              <w:spacing w:after="0"/>
              <w:rPr>
                <w:b/>
                <w:i/>
                <w:sz w:val="8"/>
                <w:szCs w:val="8"/>
              </w:rPr>
            </w:pPr>
          </w:p>
        </w:tc>
        <w:tc>
          <w:tcPr>
            <w:tcW w:w="1986" w:type="dxa"/>
            <w:gridSpan w:val="4"/>
          </w:tcPr>
          <w:p w14:paraId="53516E0F" w14:textId="77777777" w:rsidR="00017412" w:rsidRPr="00472CC9" w:rsidRDefault="00017412" w:rsidP="00194383">
            <w:pPr>
              <w:pStyle w:val="CRCoverPage"/>
              <w:spacing w:after="0"/>
              <w:rPr>
                <w:sz w:val="8"/>
                <w:szCs w:val="8"/>
              </w:rPr>
            </w:pPr>
          </w:p>
        </w:tc>
        <w:tc>
          <w:tcPr>
            <w:tcW w:w="2267" w:type="dxa"/>
            <w:gridSpan w:val="2"/>
          </w:tcPr>
          <w:p w14:paraId="75F80731" w14:textId="77777777" w:rsidR="00017412" w:rsidRPr="00472CC9" w:rsidRDefault="00017412" w:rsidP="00194383">
            <w:pPr>
              <w:pStyle w:val="CRCoverPage"/>
              <w:spacing w:after="0"/>
              <w:rPr>
                <w:sz w:val="8"/>
                <w:szCs w:val="8"/>
              </w:rPr>
            </w:pPr>
          </w:p>
        </w:tc>
        <w:tc>
          <w:tcPr>
            <w:tcW w:w="1417" w:type="dxa"/>
            <w:gridSpan w:val="3"/>
          </w:tcPr>
          <w:p w14:paraId="4738E986" w14:textId="77777777" w:rsidR="00017412" w:rsidRPr="00472CC9" w:rsidRDefault="00017412" w:rsidP="00194383">
            <w:pPr>
              <w:pStyle w:val="CRCoverPage"/>
              <w:spacing w:after="0"/>
              <w:rPr>
                <w:sz w:val="8"/>
                <w:szCs w:val="8"/>
              </w:rPr>
            </w:pPr>
          </w:p>
        </w:tc>
        <w:tc>
          <w:tcPr>
            <w:tcW w:w="2127" w:type="dxa"/>
            <w:tcBorders>
              <w:right w:val="single" w:sz="4" w:space="0" w:color="auto"/>
            </w:tcBorders>
          </w:tcPr>
          <w:p w14:paraId="6D6383EE" w14:textId="77777777" w:rsidR="00017412" w:rsidRPr="00472CC9" w:rsidRDefault="00017412" w:rsidP="00194383">
            <w:pPr>
              <w:pStyle w:val="CRCoverPage"/>
              <w:spacing w:after="0"/>
              <w:rPr>
                <w:sz w:val="8"/>
                <w:szCs w:val="8"/>
              </w:rPr>
            </w:pPr>
          </w:p>
        </w:tc>
      </w:tr>
      <w:tr w:rsidR="00017412" w:rsidRPr="00472CC9" w14:paraId="31315833" w14:textId="77777777" w:rsidTr="00194383">
        <w:trPr>
          <w:cantSplit/>
        </w:trPr>
        <w:tc>
          <w:tcPr>
            <w:tcW w:w="1843" w:type="dxa"/>
            <w:tcBorders>
              <w:left w:val="single" w:sz="4" w:space="0" w:color="auto"/>
            </w:tcBorders>
          </w:tcPr>
          <w:p w14:paraId="4CF18831" w14:textId="77777777" w:rsidR="00017412" w:rsidRPr="00472CC9" w:rsidRDefault="00017412" w:rsidP="00194383">
            <w:pPr>
              <w:pStyle w:val="CRCoverPage"/>
              <w:tabs>
                <w:tab w:val="right" w:pos="1759"/>
              </w:tabs>
              <w:spacing w:after="0"/>
              <w:rPr>
                <w:b/>
                <w:i/>
              </w:rPr>
            </w:pPr>
            <w:r w:rsidRPr="00472CC9">
              <w:rPr>
                <w:b/>
                <w:i/>
              </w:rPr>
              <w:t>Category:</w:t>
            </w:r>
          </w:p>
        </w:tc>
        <w:tc>
          <w:tcPr>
            <w:tcW w:w="851" w:type="dxa"/>
            <w:shd w:val="pct30" w:color="FFFF00" w:fill="auto"/>
          </w:tcPr>
          <w:p w14:paraId="69029AC3" w14:textId="14E4595B" w:rsidR="00017412" w:rsidRPr="00472CC9" w:rsidRDefault="00C157E0" w:rsidP="00194383">
            <w:pPr>
              <w:pStyle w:val="CRCoverPage"/>
              <w:spacing w:after="0"/>
              <w:ind w:left="100" w:right="-609"/>
              <w:rPr>
                <w:b/>
              </w:rPr>
            </w:pPr>
            <w:r>
              <w:rPr>
                <w:b/>
              </w:rPr>
              <w:t>C</w:t>
            </w:r>
          </w:p>
        </w:tc>
        <w:tc>
          <w:tcPr>
            <w:tcW w:w="3402" w:type="dxa"/>
            <w:gridSpan w:val="5"/>
            <w:tcBorders>
              <w:left w:val="nil"/>
            </w:tcBorders>
          </w:tcPr>
          <w:p w14:paraId="23F81850" w14:textId="77777777" w:rsidR="00017412" w:rsidRPr="00472CC9" w:rsidRDefault="00017412" w:rsidP="00194383">
            <w:pPr>
              <w:pStyle w:val="CRCoverPage"/>
              <w:spacing w:after="0"/>
            </w:pPr>
          </w:p>
        </w:tc>
        <w:tc>
          <w:tcPr>
            <w:tcW w:w="1417" w:type="dxa"/>
            <w:gridSpan w:val="3"/>
            <w:tcBorders>
              <w:left w:val="nil"/>
            </w:tcBorders>
          </w:tcPr>
          <w:p w14:paraId="7FC976FF" w14:textId="77777777" w:rsidR="00017412" w:rsidRPr="00472CC9" w:rsidRDefault="00017412" w:rsidP="0019438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EE70ED8" w14:textId="77777777" w:rsidR="00017412" w:rsidRPr="00472CC9" w:rsidRDefault="00017412" w:rsidP="00194383">
            <w:pPr>
              <w:pStyle w:val="CRCoverPage"/>
              <w:spacing w:after="0"/>
              <w:ind w:left="100"/>
            </w:pPr>
            <w:r w:rsidRPr="00472CC9">
              <w:t>Rel-1</w:t>
            </w:r>
            <w:r>
              <w:t>9</w:t>
            </w:r>
          </w:p>
        </w:tc>
      </w:tr>
      <w:tr w:rsidR="00017412" w:rsidRPr="00472CC9" w14:paraId="4190CF29" w14:textId="77777777" w:rsidTr="00194383">
        <w:tc>
          <w:tcPr>
            <w:tcW w:w="1843" w:type="dxa"/>
            <w:tcBorders>
              <w:left w:val="single" w:sz="4" w:space="0" w:color="auto"/>
              <w:bottom w:val="single" w:sz="4" w:space="0" w:color="auto"/>
            </w:tcBorders>
          </w:tcPr>
          <w:p w14:paraId="4D116D60" w14:textId="77777777" w:rsidR="00017412" w:rsidRPr="00472CC9" w:rsidRDefault="00017412" w:rsidP="00194383">
            <w:pPr>
              <w:pStyle w:val="CRCoverPage"/>
              <w:spacing w:after="0"/>
              <w:rPr>
                <w:b/>
                <w:i/>
              </w:rPr>
            </w:pPr>
          </w:p>
        </w:tc>
        <w:tc>
          <w:tcPr>
            <w:tcW w:w="4677" w:type="dxa"/>
            <w:gridSpan w:val="8"/>
            <w:tcBorders>
              <w:bottom w:val="single" w:sz="4" w:space="0" w:color="auto"/>
            </w:tcBorders>
          </w:tcPr>
          <w:p w14:paraId="309DD557" w14:textId="77777777" w:rsidR="00017412" w:rsidRPr="00472CC9" w:rsidRDefault="00017412" w:rsidP="0019438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(mirror corresponding to a change in an earlier </w:t>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r>
            <w:r w:rsidRPr="00472CC9">
              <w:rPr>
                <w:i/>
                <w:sz w:val="18"/>
              </w:rPr>
              <w:tab/>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320E3FCD" w14:textId="77777777" w:rsidR="00017412" w:rsidRPr="00472CC9" w:rsidRDefault="00017412" w:rsidP="0019438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67B2631A" w14:textId="77777777" w:rsidR="00017412" w:rsidRPr="00472CC9" w:rsidRDefault="00017412" w:rsidP="00194383">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Pr="00472CC9">
              <w:rPr>
                <w:i/>
                <w:sz w:val="18"/>
              </w:rPr>
              <w:br/>
              <w:t>Rel-9</w:t>
            </w:r>
            <w:r w:rsidRPr="00472CC9">
              <w:rPr>
                <w:i/>
                <w:sz w:val="18"/>
              </w:rPr>
              <w:tab/>
              <w:t>(Release 9)</w:t>
            </w:r>
            <w:r w:rsidRPr="00472CC9">
              <w:rPr>
                <w:i/>
                <w:sz w:val="18"/>
              </w:rPr>
              <w:br/>
              <w:t>Rel-10</w:t>
            </w:r>
            <w:r w:rsidRPr="00472CC9">
              <w:rPr>
                <w:i/>
                <w:sz w:val="18"/>
              </w:rPr>
              <w:tab/>
              <w:t>(Release 10)</w:t>
            </w:r>
            <w:r w:rsidRPr="00472CC9">
              <w:rPr>
                <w:i/>
                <w:sz w:val="18"/>
              </w:rPr>
              <w:br/>
              <w:t>Rel-11</w:t>
            </w:r>
            <w:r w:rsidRPr="00472CC9">
              <w:rPr>
                <w:i/>
                <w:sz w:val="18"/>
              </w:rPr>
              <w:tab/>
              <w:t>(Release 11)</w:t>
            </w:r>
            <w:r w:rsidRPr="00472CC9">
              <w:rPr>
                <w:i/>
                <w:sz w:val="18"/>
              </w:rPr>
              <w:br/>
              <w:t>…</w:t>
            </w:r>
            <w:r w:rsidRPr="00472CC9">
              <w:rPr>
                <w:i/>
                <w:sz w:val="18"/>
              </w:rPr>
              <w:br/>
              <w:t>Rel-16</w:t>
            </w:r>
            <w:r w:rsidRPr="00472CC9">
              <w:rPr>
                <w:i/>
                <w:sz w:val="18"/>
              </w:rPr>
              <w:tab/>
              <w:t>(Release 16)</w:t>
            </w:r>
            <w:r w:rsidRPr="00472CC9">
              <w:rPr>
                <w:i/>
                <w:sz w:val="18"/>
              </w:rPr>
              <w:br/>
              <w:t>Rel-17</w:t>
            </w:r>
            <w:r w:rsidRPr="00472CC9">
              <w:rPr>
                <w:i/>
                <w:sz w:val="18"/>
              </w:rPr>
              <w:tab/>
              <w:t>(Release 17)</w:t>
            </w:r>
            <w:r w:rsidRPr="00472CC9">
              <w:rPr>
                <w:i/>
                <w:sz w:val="18"/>
              </w:rPr>
              <w:br/>
              <w:t>Rel-18</w:t>
            </w:r>
            <w:r w:rsidRPr="00472CC9">
              <w:rPr>
                <w:i/>
                <w:sz w:val="18"/>
              </w:rPr>
              <w:tab/>
              <w:t>(Release 18)</w:t>
            </w:r>
            <w:r w:rsidRPr="00472CC9">
              <w:rPr>
                <w:i/>
                <w:sz w:val="18"/>
              </w:rPr>
              <w:br/>
              <w:t>Rel-19</w:t>
            </w:r>
            <w:r w:rsidRPr="00472CC9">
              <w:rPr>
                <w:i/>
                <w:sz w:val="18"/>
              </w:rPr>
              <w:tab/>
              <w:t>(Release 19)</w:t>
            </w:r>
          </w:p>
        </w:tc>
      </w:tr>
      <w:tr w:rsidR="00017412" w:rsidRPr="00472CC9" w14:paraId="1D8CD66C" w14:textId="77777777" w:rsidTr="00194383">
        <w:tc>
          <w:tcPr>
            <w:tcW w:w="1843" w:type="dxa"/>
          </w:tcPr>
          <w:p w14:paraId="6B683541" w14:textId="77777777" w:rsidR="00017412" w:rsidRPr="00472CC9" w:rsidRDefault="00017412" w:rsidP="00194383">
            <w:pPr>
              <w:pStyle w:val="CRCoverPage"/>
              <w:spacing w:after="0"/>
              <w:rPr>
                <w:b/>
                <w:i/>
                <w:sz w:val="8"/>
                <w:szCs w:val="8"/>
              </w:rPr>
            </w:pPr>
          </w:p>
        </w:tc>
        <w:tc>
          <w:tcPr>
            <w:tcW w:w="7797" w:type="dxa"/>
            <w:gridSpan w:val="10"/>
          </w:tcPr>
          <w:p w14:paraId="17CFE4E5" w14:textId="77777777" w:rsidR="00017412" w:rsidRPr="00472CC9" w:rsidRDefault="00017412" w:rsidP="00194383">
            <w:pPr>
              <w:pStyle w:val="CRCoverPage"/>
              <w:spacing w:after="0"/>
              <w:rPr>
                <w:sz w:val="8"/>
                <w:szCs w:val="8"/>
              </w:rPr>
            </w:pPr>
          </w:p>
        </w:tc>
      </w:tr>
      <w:tr w:rsidR="00E6532D" w:rsidRPr="00472CC9" w14:paraId="2932A8DC" w14:textId="77777777" w:rsidTr="00194383">
        <w:tc>
          <w:tcPr>
            <w:tcW w:w="2694" w:type="dxa"/>
            <w:gridSpan w:val="2"/>
            <w:tcBorders>
              <w:top w:val="single" w:sz="4" w:space="0" w:color="auto"/>
              <w:left w:val="single" w:sz="4" w:space="0" w:color="auto"/>
            </w:tcBorders>
          </w:tcPr>
          <w:p w14:paraId="3F0AADAC" w14:textId="77777777" w:rsidR="00E6532D" w:rsidRPr="00472CC9" w:rsidRDefault="00E6532D" w:rsidP="00E6532D">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134E9A38" w14:textId="057666DA" w:rsidR="00141C8A" w:rsidRDefault="00141C8A" w:rsidP="00141C8A">
            <w:pPr>
              <w:rPr>
                <w:rFonts w:ascii="Arial" w:hAnsi="Arial" w:cs="Arial"/>
              </w:rPr>
            </w:pPr>
            <w:r w:rsidRPr="00141C8A">
              <w:rPr>
                <w:rFonts w:ascii="Arial" w:hAnsi="Arial" w:cs="Arial"/>
              </w:rPr>
              <w:t xml:space="preserve">3GPP specifications define support for eCall over IMS for Europe using LTE and NR access since Release 16. CEN specifications, which are largely based on 3GPP specifications, define High Level Application Protocol (HLAP) support for eCall over IMS for Europe using LTE and NR access. While most requirements in 3GPP specifications align with those in CEN, there are a small number of UE (IVS) requirements that are different. </w:t>
            </w:r>
          </w:p>
          <w:p w14:paraId="17B5816B" w14:textId="5D6511CA" w:rsidR="00E6532D" w:rsidRPr="00141C8A" w:rsidRDefault="00141C8A" w:rsidP="00E6532D">
            <w:pPr>
              <w:rPr>
                <w:rFonts w:ascii="Arial" w:hAnsi="Arial" w:cs="Arial"/>
                <w:lang w:val="en-US"/>
              </w:rPr>
            </w:pPr>
            <w:r w:rsidRPr="00141C8A">
              <w:rPr>
                <w:rFonts w:ascii="Arial" w:hAnsi="Arial" w:cs="Arial"/>
              </w:rPr>
              <w:t>Evaluation by CEN TC 278 WG 15 shows that for five of the different requirements, the CEN requirements would result in more reliable eCall over IMS service. CEN TC 278 WG 15 has therefore asked 3GPP to align 3GPP specifications to CEN specifications for these five requirements</w:t>
            </w:r>
            <w:r>
              <w:rPr>
                <w:rFonts w:ascii="Arial" w:hAnsi="Arial" w:cs="Arial"/>
              </w:rPr>
              <w:t xml:space="preserve"> in a LS sent by CEN.</w:t>
            </w:r>
          </w:p>
        </w:tc>
      </w:tr>
      <w:tr w:rsidR="00E6532D" w:rsidRPr="00472CC9" w14:paraId="67079C4F" w14:textId="77777777" w:rsidTr="00194383">
        <w:tc>
          <w:tcPr>
            <w:tcW w:w="2694" w:type="dxa"/>
            <w:gridSpan w:val="2"/>
            <w:tcBorders>
              <w:left w:val="single" w:sz="4" w:space="0" w:color="auto"/>
            </w:tcBorders>
          </w:tcPr>
          <w:p w14:paraId="1784C23C" w14:textId="77777777" w:rsidR="00E6532D" w:rsidRPr="00472CC9" w:rsidRDefault="00E6532D" w:rsidP="00E6532D">
            <w:pPr>
              <w:pStyle w:val="CRCoverPage"/>
              <w:spacing w:after="0"/>
              <w:rPr>
                <w:b/>
                <w:i/>
                <w:sz w:val="8"/>
                <w:szCs w:val="8"/>
              </w:rPr>
            </w:pPr>
          </w:p>
        </w:tc>
        <w:tc>
          <w:tcPr>
            <w:tcW w:w="6946" w:type="dxa"/>
            <w:gridSpan w:val="9"/>
            <w:tcBorders>
              <w:right w:val="single" w:sz="4" w:space="0" w:color="auto"/>
            </w:tcBorders>
          </w:tcPr>
          <w:p w14:paraId="5B1C481E" w14:textId="77777777" w:rsidR="00E6532D" w:rsidRPr="00472CC9" w:rsidRDefault="00E6532D" w:rsidP="00E6532D">
            <w:pPr>
              <w:pStyle w:val="CRCoverPage"/>
              <w:spacing w:after="0"/>
              <w:rPr>
                <w:sz w:val="8"/>
                <w:szCs w:val="8"/>
              </w:rPr>
            </w:pPr>
          </w:p>
        </w:tc>
      </w:tr>
      <w:tr w:rsidR="00E6532D" w:rsidRPr="00472CC9" w14:paraId="6B60B1E8" w14:textId="77777777" w:rsidTr="00194383">
        <w:tc>
          <w:tcPr>
            <w:tcW w:w="2694" w:type="dxa"/>
            <w:gridSpan w:val="2"/>
            <w:tcBorders>
              <w:left w:val="single" w:sz="4" w:space="0" w:color="auto"/>
            </w:tcBorders>
          </w:tcPr>
          <w:p w14:paraId="2A0474BE" w14:textId="77777777" w:rsidR="00E6532D" w:rsidRPr="00472CC9" w:rsidRDefault="00E6532D" w:rsidP="00E6532D">
            <w:pPr>
              <w:pStyle w:val="CRCoverPage"/>
              <w:tabs>
                <w:tab w:val="right" w:pos="2184"/>
              </w:tabs>
              <w:spacing w:after="0"/>
              <w:rPr>
                <w:b/>
                <w:i/>
              </w:rPr>
            </w:pPr>
            <w:r w:rsidRPr="00472CC9">
              <w:rPr>
                <w:b/>
                <w:i/>
              </w:rPr>
              <w:t>Summary of change:</w:t>
            </w:r>
          </w:p>
        </w:tc>
        <w:tc>
          <w:tcPr>
            <w:tcW w:w="6946" w:type="dxa"/>
            <w:gridSpan w:val="9"/>
            <w:tcBorders>
              <w:right w:val="single" w:sz="4" w:space="0" w:color="auto"/>
            </w:tcBorders>
            <w:shd w:val="pct30" w:color="FFFF00" w:fill="auto"/>
          </w:tcPr>
          <w:p w14:paraId="07FF6209" w14:textId="6DB7BF01" w:rsidR="00E6532D" w:rsidRPr="00472CC9" w:rsidRDefault="00CD3668" w:rsidP="00E6532D">
            <w:pPr>
              <w:pStyle w:val="CRCoverPage"/>
              <w:spacing w:after="0"/>
            </w:pPr>
            <w:r>
              <w:t>This CR implements the necessary changes to support a test eCall over IMS according to the requirements highlighted by CEN</w:t>
            </w:r>
          </w:p>
        </w:tc>
      </w:tr>
      <w:tr w:rsidR="00E6532D" w:rsidRPr="00472CC9" w14:paraId="4030437D" w14:textId="77777777" w:rsidTr="00194383">
        <w:tc>
          <w:tcPr>
            <w:tcW w:w="2694" w:type="dxa"/>
            <w:gridSpan w:val="2"/>
            <w:tcBorders>
              <w:left w:val="single" w:sz="4" w:space="0" w:color="auto"/>
            </w:tcBorders>
          </w:tcPr>
          <w:p w14:paraId="77960BC9" w14:textId="77777777" w:rsidR="00E6532D" w:rsidRPr="00472CC9" w:rsidRDefault="00E6532D" w:rsidP="00E6532D">
            <w:pPr>
              <w:pStyle w:val="CRCoverPage"/>
              <w:spacing w:after="0"/>
              <w:rPr>
                <w:b/>
                <w:i/>
                <w:sz w:val="8"/>
                <w:szCs w:val="8"/>
              </w:rPr>
            </w:pPr>
          </w:p>
        </w:tc>
        <w:tc>
          <w:tcPr>
            <w:tcW w:w="6946" w:type="dxa"/>
            <w:gridSpan w:val="9"/>
            <w:tcBorders>
              <w:right w:val="single" w:sz="4" w:space="0" w:color="auto"/>
            </w:tcBorders>
          </w:tcPr>
          <w:p w14:paraId="524F1D9F" w14:textId="77777777" w:rsidR="00E6532D" w:rsidRPr="00472CC9" w:rsidRDefault="00E6532D" w:rsidP="00E6532D">
            <w:pPr>
              <w:pStyle w:val="CRCoverPage"/>
              <w:spacing w:after="0"/>
              <w:rPr>
                <w:sz w:val="8"/>
                <w:szCs w:val="8"/>
              </w:rPr>
            </w:pPr>
          </w:p>
        </w:tc>
      </w:tr>
      <w:tr w:rsidR="00E6532D" w:rsidRPr="00472CC9" w14:paraId="31FA7F7C" w14:textId="77777777" w:rsidTr="00194383">
        <w:tc>
          <w:tcPr>
            <w:tcW w:w="2694" w:type="dxa"/>
            <w:gridSpan w:val="2"/>
            <w:tcBorders>
              <w:left w:val="single" w:sz="4" w:space="0" w:color="auto"/>
              <w:bottom w:val="single" w:sz="4" w:space="0" w:color="auto"/>
            </w:tcBorders>
          </w:tcPr>
          <w:p w14:paraId="1699ED60" w14:textId="77777777" w:rsidR="00E6532D" w:rsidRPr="00472CC9" w:rsidRDefault="00E6532D" w:rsidP="00E6532D">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2A3442FC" w14:textId="77777777" w:rsidR="00E6532D" w:rsidRPr="007A5B75" w:rsidRDefault="00E6532D" w:rsidP="00E6532D">
            <w:pPr>
              <w:pStyle w:val="CRCoverPage"/>
              <w:spacing w:after="0"/>
            </w:pPr>
            <w:r>
              <w:t>Not alignment with CEN requirements for eCalls</w:t>
            </w:r>
          </w:p>
        </w:tc>
      </w:tr>
      <w:tr w:rsidR="00E6532D" w:rsidRPr="00472CC9" w14:paraId="64D89800" w14:textId="77777777" w:rsidTr="00194383">
        <w:tc>
          <w:tcPr>
            <w:tcW w:w="2694" w:type="dxa"/>
            <w:gridSpan w:val="2"/>
          </w:tcPr>
          <w:p w14:paraId="71F98BE4" w14:textId="77777777" w:rsidR="00E6532D" w:rsidRPr="00472CC9" w:rsidRDefault="00E6532D" w:rsidP="00E6532D">
            <w:pPr>
              <w:pStyle w:val="CRCoverPage"/>
              <w:spacing w:after="0"/>
              <w:rPr>
                <w:b/>
                <w:i/>
                <w:sz w:val="8"/>
                <w:szCs w:val="8"/>
              </w:rPr>
            </w:pPr>
          </w:p>
        </w:tc>
        <w:tc>
          <w:tcPr>
            <w:tcW w:w="6946" w:type="dxa"/>
            <w:gridSpan w:val="9"/>
          </w:tcPr>
          <w:p w14:paraId="0D788D7C" w14:textId="77777777" w:rsidR="00E6532D" w:rsidRPr="00472CC9" w:rsidRDefault="00E6532D" w:rsidP="00E6532D">
            <w:pPr>
              <w:pStyle w:val="CRCoverPage"/>
              <w:spacing w:after="0"/>
              <w:rPr>
                <w:sz w:val="8"/>
                <w:szCs w:val="8"/>
              </w:rPr>
            </w:pPr>
          </w:p>
        </w:tc>
      </w:tr>
      <w:tr w:rsidR="00E6532D" w:rsidRPr="00472CC9" w14:paraId="5A78700C" w14:textId="77777777" w:rsidTr="00194383">
        <w:tc>
          <w:tcPr>
            <w:tcW w:w="2694" w:type="dxa"/>
            <w:gridSpan w:val="2"/>
            <w:tcBorders>
              <w:top w:val="single" w:sz="4" w:space="0" w:color="auto"/>
              <w:left w:val="single" w:sz="4" w:space="0" w:color="auto"/>
            </w:tcBorders>
          </w:tcPr>
          <w:p w14:paraId="644C1C8D" w14:textId="77777777" w:rsidR="00E6532D" w:rsidRPr="00472CC9" w:rsidRDefault="00E6532D" w:rsidP="00E6532D">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56F04448" w14:textId="26039666" w:rsidR="00E6532D" w:rsidRPr="00472CC9" w:rsidRDefault="00E6532D" w:rsidP="00E6532D">
            <w:pPr>
              <w:pStyle w:val="CRCoverPage"/>
              <w:spacing w:after="0"/>
              <w:ind w:left="100"/>
            </w:pPr>
            <w:r>
              <w:t xml:space="preserve"> </w:t>
            </w:r>
            <w:r w:rsidR="000B12A9">
              <w:t>5.1.6.11.1, 5.1.6.11.2</w:t>
            </w:r>
          </w:p>
        </w:tc>
      </w:tr>
      <w:tr w:rsidR="00E6532D" w:rsidRPr="00472CC9" w14:paraId="3D23BCAB" w14:textId="77777777" w:rsidTr="00194383">
        <w:tc>
          <w:tcPr>
            <w:tcW w:w="2694" w:type="dxa"/>
            <w:gridSpan w:val="2"/>
            <w:tcBorders>
              <w:left w:val="single" w:sz="4" w:space="0" w:color="auto"/>
            </w:tcBorders>
          </w:tcPr>
          <w:p w14:paraId="596F59CB" w14:textId="77777777" w:rsidR="00E6532D" w:rsidRPr="00472CC9" w:rsidRDefault="00E6532D" w:rsidP="00E6532D">
            <w:pPr>
              <w:pStyle w:val="CRCoverPage"/>
              <w:spacing w:after="0"/>
              <w:rPr>
                <w:b/>
                <w:i/>
                <w:sz w:val="8"/>
                <w:szCs w:val="8"/>
              </w:rPr>
            </w:pPr>
          </w:p>
        </w:tc>
        <w:tc>
          <w:tcPr>
            <w:tcW w:w="6946" w:type="dxa"/>
            <w:gridSpan w:val="9"/>
            <w:tcBorders>
              <w:right w:val="single" w:sz="4" w:space="0" w:color="auto"/>
            </w:tcBorders>
          </w:tcPr>
          <w:p w14:paraId="1FD4ADFE" w14:textId="77777777" w:rsidR="00E6532D" w:rsidRPr="00472CC9" w:rsidRDefault="00E6532D" w:rsidP="00E6532D">
            <w:pPr>
              <w:pStyle w:val="CRCoverPage"/>
              <w:spacing w:after="0"/>
              <w:rPr>
                <w:sz w:val="8"/>
                <w:szCs w:val="8"/>
              </w:rPr>
            </w:pPr>
          </w:p>
        </w:tc>
      </w:tr>
      <w:tr w:rsidR="00E6532D" w:rsidRPr="00472CC9" w14:paraId="53F118CB" w14:textId="77777777" w:rsidTr="00194383">
        <w:tc>
          <w:tcPr>
            <w:tcW w:w="2694" w:type="dxa"/>
            <w:gridSpan w:val="2"/>
            <w:tcBorders>
              <w:left w:val="single" w:sz="4" w:space="0" w:color="auto"/>
            </w:tcBorders>
          </w:tcPr>
          <w:p w14:paraId="1F09CC55" w14:textId="77777777" w:rsidR="00E6532D" w:rsidRPr="00472CC9" w:rsidRDefault="00E6532D" w:rsidP="00E653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F0950C" w14:textId="77777777" w:rsidR="00E6532D" w:rsidRPr="00472CC9" w:rsidRDefault="00E6532D" w:rsidP="00E6532D">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2C1BB" w14:textId="77777777" w:rsidR="00E6532D" w:rsidRPr="00472CC9" w:rsidRDefault="00E6532D" w:rsidP="00E6532D">
            <w:pPr>
              <w:pStyle w:val="CRCoverPage"/>
              <w:spacing w:after="0"/>
              <w:jc w:val="center"/>
              <w:rPr>
                <w:b/>
                <w:caps/>
              </w:rPr>
            </w:pPr>
            <w:r w:rsidRPr="00472CC9">
              <w:rPr>
                <w:b/>
                <w:caps/>
              </w:rPr>
              <w:t>N</w:t>
            </w:r>
          </w:p>
        </w:tc>
        <w:tc>
          <w:tcPr>
            <w:tcW w:w="2977" w:type="dxa"/>
            <w:gridSpan w:val="4"/>
          </w:tcPr>
          <w:p w14:paraId="5E1EEAA3" w14:textId="77777777" w:rsidR="00E6532D" w:rsidRPr="00472CC9" w:rsidRDefault="00E6532D" w:rsidP="00E6532D">
            <w:pPr>
              <w:pStyle w:val="CRCoverPage"/>
              <w:tabs>
                <w:tab w:val="right" w:pos="2893"/>
              </w:tabs>
              <w:spacing w:after="0"/>
            </w:pPr>
          </w:p>
        </w:tc>
        <w:tc>
          <w:tcPr>
            <w:tcW w:w="3401" w:type="dxa"/>
            <w:gridSpan w:val="3"/>
            <w:tcBorders>
              <w:right w:val="single" w:sz="4" w:space="0" w:color="auto"/>
            </w:tcBorders>
            <w:shd w:val="clear" w:color="FFFF00" w:fill="auto"/>
          </w:tcPr>
          <w:p w14:paraId="631C68E6" w14:textId="77777777" w:rsidR="00E6532D" w:rsidRPr="00472CC9" w:rsidRDefault="00E6532D" w:rsidP="00E6532D">
            <w:pPr>
              <w:pStyle w:val="CRCoverPage"/>
              <w:spacing w:after="0"/>
              <w:ind w:left="99"/>
            </w:pPr>
          </w:p>
        </w:tc>
      </w:tr>
      <w:tr w:rsidR="00E6532D" w:rsidRPr="00472CC9" w14:paraId="17D391E0" w14:textId="77777777" w:rsidTr="00194383">
        <w:tc>
          <w:tcPr>
            <w:tcW w:w="2694" w:type="dxa"/>
            <w:gridSpan w:val="2"/>
            <w:tcBorders>
              <w:left w:val="single" w:sz="4" w:space="0" w:color="auto"/>
            </w:tcBorders>
          </w:tcPr>
          <w:p w14:paraId="63510A65" w14:textId="77777777" w:rsidR="00E6532D" w:rsidRPr="00472CC9" w:rsidRDefault="00E6532D" w:rsidP="00E6532D">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3708BF0D" w14:textId="77777777" w:rsidR="00E6532D" w:rsidRPr="00472CC9" w:rsidRDefault="00E6532D" w:rsidP="00E653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620F3" w14:textId="77777777" w:rsidR="00E6532D" w:rsidRPr="00472CC9" w:rsidRDefault="00E6532D" w:rsidP="00E6532D">
            <w:pPr>
              <w:pStyle w:val="CRCoverPage"/>
              <w:spacing w:after="0"/>
              <w:jc w:val="center"/>
              <w:rPr>
                <w:b/>
                <w:caps/>
              </w:rPr>
            </w:pPr>
            <w:r w:rsidRPr="00472CC9">
              <w:rPr>
                <w:b/>
                <w:caps/>
              </w:rPr>
              <w:t>x</w:t>
            </w:r>
          </w:p>
        </w:tc>
        <w:tc>
          <w:tcPr>
            <w:tcW w:w="2977" w:type="dxa"/>
            <w:gridSpan w:val="4"/>
          </w:tcPr>
          <w:p w14:paraId="4B7AF234" w14:textId="77777777" w:rsidR="00E6532D" w:rsidRPr="00472CC9" w:rsidRDefault="00E6532D" w:rsidP="00E6532D">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6AA8C42" w14:textId="77777777" w:rsidR="00E6532D" w:rsidRPr="00472CC9" w:rsidRDefault="00E6532D" w:rsidP="00E6532D">
            <w:pPr>
              <w:pStyle w:val="CRCoverPage"/>
              <w:spacing w:after="0"/>
              <w:ind w:left="99"/>
            </w:pPr>
            <w:r w:rsidRPr="00472CC9">
              <w:t xml:space="preserve">TS/TR ... CR ... </w:t>
            </w:r>
          </w:p>
        </w:tc>
      </w:tr>
      <w:tr w:rsidR="00E6532D" w:rsidRPr="00472CC9" w14:paraId="48012110" w14:textId="77777777" w:rsidTr="00194383">
        <w:tc>
          <w:tcPr>
            <w:tcW w:w="2694" w:type="dxa"/>
            <w:gridSpan w:val="2"/>
            <w:tcBorders>
              <w:left w:val="single" w:sz="4" w:space="0" w:color="auto"/>
            </w:tcBorders>
          </w:tcPr>
          <w:p w14:paraId="2A90064F" w14:textId="77777777" w:rsidR="00E6532D" w:rsidRPr="00472CC9" w:rsidRDefault="00E6532D" w:rsidP="00E6532D">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724EC68F" w14:textId="77777777" w:rsidR="00E6532D" w:rsidRPr="00472CC9" w:rsidRDefault="00E6532D" w:rsidP="00E653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4F30" w14:textId="77777777" w:rsidR="00E6532D" w:rsidRPr="00472CC9" w:rsidRDefault="00E6532D" w:rsidP="00E6532D">
            <w:pPr>
              <w:pStyle w:val="CRCoverPage"/>
              <w:spacing w:after="0"/>
              <w:jc w:val="center"/>
              <w:rPr>
                <w:b/>
                <w:caps/>
              </w:rPr>
            </w:pPr>
            <w:r w:rsidRPr="00472CC9">
              <w:rPr>
                <w:b/>
                <w:caps/>
              </w:rPr>
              <w:t>x</w:t>
            </w:r>
          </w:p>
        </w:tc>
        <w:tc>
          <w:tcPr>
            <w:tcW w:w="2977" w:type="dxa"/>
            <w:gridSpan w:val="4"/>
          </w:tcPr>
          <w:p w14:paraId="32FECC5D" w14:textId="77777777" w:rsidR="00E6532D" w:rsidRPr="00472CC9" w:rsidRDefault="00E6532D" w:rsidP="00E6532D">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73F2E326" w14:textId="77777777" w:rsidR="00E6532D" w:rsidRPr="00472CC9" w:rsidRDefault="00E6532D" w:rsidP="00E6532D">
            <w:pPr>
              <w:pStyle w:val="CRCoverPage"/>
              <w:spacing w:after="0"/>
              <w:ind w:left="99"/>
            </w:pPr>
            <w:r w:rsidRPr="00472CC9">
              <w:t xml:space="preserve">TS/TR ... CR ... </w:t>
            </w:r>
          </w:p>
        </w:tc>
      </w:tr>
      <w:tr w:rsidR="00E6532D" w:rsidRPr="00472CC9" w14:paraId="5D1A5C0C" w14:textId="77777777" w:rsidTr="00194383">
        <w:tc>
          <w:tcPr>
            <w:tcW w:w="2694" w:type="dxa"/>
            <w:gridSpan w:val="2"/>
            <w:tcBorders>
              <w:left w:val="single" w:sz="4" w:space="0" w:color="auto"/>
            </w:tcBorders>
          </w:tcPr>
          <w:p w14:paraId="6E5E512E" w14:textId="77777777" w:rsidR="00E6532D" w:rsidRPr="00472CC9" w:rsidRDefault="00E6532D" w:rsidP="00E6532D">
            <w:pPr>
              <w:pStyle w:val="CRCoverPage"/>
              <w:spacing w:after="0"/>
              <w:rPr>
                <w:b/>
                <w:i/>
              </w:rPr>
            </w:pPr>
            <w:r w:rsidRPr="00472CC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5D40E8" w14:textId="77777777" w:rsidR="00E6532D" w:rsidRPr="00472CC9" w:rsidRDefault="00E6532D" w:rsidP="00E653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FCD0A" w14:textId="77777777" w:rsidR="00E6532D" w:rsidRPr="00472CC9" w:rsidRDefault="00E6532D" w:rsidP="00E6532D">
            <w:pPr>
              <w:pStyle w:val="CRCoverPage"/>
              <w:spacing w:after="0"/>
              <w:jc w:val="center"/>
              <w:rPr>
                <w:b/>
                <w:caps/>
              </w:rPr>
            </w:pPr>
            <w:r w:rsidRPr="00472CC9">
              <w:rPr>
                <w:b/>
                <w:caps/>
              </w:rPr>
              <w:t>x</w:t>
            </w:r>
          </w:p>
        </w:tc>
        <w:tc>
          <w:tcPr>
            <w:tcW w:w="2977" w:type="dxa"/>
            <w:gridSpan w:val="4"/>
          </w:tcPr>
          <w:p w14:paraId="76B9BA6B" w14:textId="77777777" w:rsidR="00E6532D" w:rsidRPr="00472CC9" w:rsidRDefault="00E6532D" w:rsidP="00E6532D">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4E318724" w14:textId="77777777" w:rsidR="00E6532D" w:rsidRPr="00472CC9" w:rsidRDefault="00E6532D" w:rsidP="00E6532D">
            <w:pPr>
              <w:pStyle w:val="CRCoverPage"/>
              <w:spacing w:after="0"/>
              <w:ind w:left="99"/>
            </w:pPr>
            <w:r w:rsidRPr="00472CC9">
              <w:t xml:space="preserve">TS/TR ... CR ... </w:t>
            </w:r>
          </w:p>
        </w:tc>
      </w:tr>
      <w:tr w:rsidR="00E6532D" w:rsidRPr="00472CC9" w14:paraId="40451642" w14:textId="77777777" w:rsidTr="00194383">
        <w:tc>
          <w:tcPr>
            <w:tcW w:w="2694" w:type="dxa"/>
            <w:gridSpan w:val="2"/>
            <w:tcBorders>
              <w:left w:val="single" w:sz="4" w:space="0" w:color="auto"/>
            </w:tcBorders>
          </w:tcPr>
          <w:p w14:paraId="574A2EBF" w14:textId="77777777" w:rsidR="00E6532D" w:rsidRPr="00472CC9" w:rsidRDefault="00E6532D" w:rsidP="00E6532D">
            <w:pPr>
              <w:pStyle w:val="CRCoverPage"/>
              <w:spacing w:after="0"/>
              <w:rPr>
                <w:b/>
                <w:i/>
              </w:rPr>
            </w:pPr>
          </w:p>
        </w:tc>
        <w:tc>
          <w:tcPr>
            <w:tcW w:w="6946" w:type="dxa"/>
            <w:gridSpan w:val="9"/>
            <w:tcBorders>
              <w:right w:val="single" w:sz="4" w:space="0" w:color="auto"/>
            </w:tcBorders>
          </w:tcPr>
          <w:p w14:paraId="53F02EED" w14:textId="77777777" w:rsidR="00E6532D" w:rsidRPr="00472CC9" w:rsidRDefault="00E6532D" w:rsidP="00E6532D">
            <w:pPr>
              <w:pStyle w:val="CRCoverPage"/>
              <w:spacing w:after="0"/>
            </w:pPr>
          </w:p>
        </w:tc>
      </w:tr>
      <w:tr w:rsidR="00E6532D" w:rsidRPr="00472CC9" w14:paraId="2427D593" w14:textId="77777777" w:rsidTr="00194383">
        <w:tc>
          <w:tcPr>
            <w:tcW w:w="2694" w:type="dxa"/>
            <w:gridSpan w:val="2"/>
            <w:tcBorders>
              <w:left w:val="single" w:sz="4" w:space="0" w:color="auto"/>
              <w:bottom w:val="single" w:sz="4" w:space="0" w:color="auto"/>
            </w:tcBorders>
          </w:tcPr>
          <w:p w14:paraId="3573CBDA" w14:textId="77777777" w:rsidR="00E6532D" w:rsidRPr="00472CC9" w:rsidRDefault="00E6532D" w:rsidP="00E6532D">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366036EC" w14:textId="77777777" w:rsidR="00E6532D" w:rsidRPr="00472CC9" w:rsidRDefault="00E6532D" w:rsidP="00E6532D">
            <w:pPr>
              <w:pStyle w:val="CRCoverPage"/>
              <w:spacing w:after="0"/>
              <w:ind w:left="100"/>
            </w:pPr>
          </w:p>
        </w:tc>
      </w:tr>
      <w:tr w:rsidR="00E6532D" w:rsidRPr="00472CC9" w14:paraId="15F83F79" w14:textId="77777777" w:rsidTr="00194383">
        <w:tc>
          <w:tcPr>
            <w:tcW w:w="2694" w:type="dxa"/>
            <w:gridSpan w:val="2"/>
            <w:tcBorders>
              <w:top w:val="single" w:sz="4" w:space="0" w:color="auto"/>
              <w:bottom w:val="single" w:sz="4" w:space="0" w:color="auto"/>
            </w:tcBorders>
          </w:tcPr>
          <w:p w14:paraId="27393A13" w14:textId="77777777" w:rsidR="00E6532D" w:rsidRPr="00472CC9" w:rsidRDefault="00E6532D" w:rsidP="00E653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75C44A" w14:textId="77777777" w:rsidR="00E6532D" w:rsidRPr="00472CC9" w:rsidRDefault="00E6532D" w:rsidP="00E6532D">
            <w:pPr>
              <w:pStyle w:val="CRCoverPage"/>
              <w:spacing w:after="0"/>
              <w:ind w:left="100"/>
              <w:rPr>
                <w:sz w:val="8"/>
                <w:szCs w:val="8"/>
              </w:rPr>
            </w:pPr>
          </w:p>
        </w:tc>
      </w:tr>
      <w:tr w:rsidR="00E6532D" w:rsidRPr="00472CC9" w14:paraId="2A9D53C1" w14:textId="77777777" w:rsidTr="00194383">
        <w:tc>
          <w:tcPr>
            <w:tcW w:w="2694" w:type="dxa"/>
            <w:gridSpan w:val="2"/>
            <w:tcBorders>
              <w:top w:val="single" w:sz="4" w:space="0" w:color="auto"/>
              <w:left w:val="single" w:sz="4" w:space="0" w:color="auto"/>
              <w:bottom w:val="single" w:sz="4" w:space="0" w:color="auto"/>
            </w:tcBorders>
          </w:tcPr>
          <w:p w14:paraId="6FA7D0B5" w14:textId="77777777" w:rsidR="00E6532D" w:rsidRPr="00472CC9" w:rsidRDefault="00E6532D" w:rsidP="00E6532D">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EA219" w14:textId="77777777" w:rsidR="00E6532D" w:rsidRPr="00472CC9" w:rsidRDefault="00E6532D" w:rsidP="00E6532D">
            <w:pPr>
              <w:pStyle w:val="CRCoverPage"/>
              <w:spacing w:after="0"/>
              <w:ind w:left="100"/>
            </w:pPr>
          </w:p>
        </w:tc>
      </w:tr>
    </w:tbl>
    <w:p w14:paraId="70A2CF34" w14:textId="77777777" w:rsidR="00017412" w:rsidRPr="00472CC9" w:rsidRDefault="00017412" w:rsidP="00017412">
      <w:pPr>
        <w:pStyle w:val="CRCoverPage"/>
        <w:spacing w:after="0"/>
        <w:rPr>
          <w:sz w:val="8"/>
          <w:szCs w:val="8"/>
        </w:rPr>
      </w:pPr>
    </w:p>
    <w:p w14:paraId="30F3F1A8" w14:textId="77777777" w:rsidR="00017412" w:rsidRPr="00472CC9" w:rsidRDefault="00017412" w:rsidP="00017412">
      <w:pPr>
        <w:sectPr w:rsidR="00017412" w:rsidRPr="00472CC9" w:rsidSect="00017412">
          <w:headerReference w:type="even" r:id="rId12"/>
          <w:footnotePr>
            <w:numRestart w:val="eachSect"/>
          </w:footnotePr>
          <w:pgSz w:w="11907" w:h="16840" w:code="9"/>
          <w:pgMar w:top="1418" w:right="1134" w:bottom="1134" w:left="1134" w:header="680" w:footer="567" w:gutter="0"/>
          <w:cols w:space="720"/>
        </w:sectPr>
      </w:pPr>
    </w:p>
    <w:p w14:paraId="198A85F0" w14:textId="77777777" w:rsidR="00017412" w:rsidRPr="00472CC9" w:rsidRDefault="00017412" w:rsidP="000174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7240FBBC" w14:textId="77777777" w:rsidR="00017412" w:rsidRPr="00481D2D" w:rsidRDefault="00017412" w:rsidP="00017412">
      <w:pPr>
        <w:pStyle w:val="Heading4"/>
      </w:pPr>
      <w:bookmarkStart w:id="1" w:name="_Toc146256743"/>
      <w:r w:rsidRPr="00481D2D">
        <w:t>5.1.6.11</w:t>
      </w:r>
      <w:r w:rsidRPr="00481D2D">
        <w:tab/>
        <w:t>eCall type of emergency service</w:t>
      </w:r>
      <w:bookmarkEnd w:id="1"/>
    </w:p>
    <w:p w14:paraId="42065A4D" w14:textId="77777777" w:rsidR="00017412" w:rsidRPr="00481D2D" w:rsidRDefault="00017412" w:rsidP="00017412">
      <w:pPr>
        <w:pStyle w:val="Heading5"/>
      </w:pPr>
      <w:bookmarkStart w:id="2" w:name="_Toc146256744"/>
      <w:r w:rsidRPr="00481D2D">
        <w:t>5.1.6.11.1</w:t>
      </w:r>
      <w:r w:rsidRPr="00481D2D">
        <w:tab/>
        <w:t>General</w:t>
      </w:r>
      <w:bookmarkEnd w:id="2"/>
    </w:p>
    <w:p w14:paraId="08C31152" w14:textId="77777777" w:rsidR="00017412" w:rsidRPr="00017412" w:rsidRDefault="00017412" w:rsidP="00017412">
      <w:r w:rsidRPr="00017412">
        <w:t>If the upper layers request establishment of an IMS emergency call of the manually initiated eCall type of emergency service, the service URN shall be "urn:service:sos.ecall.manual" as specified in RFC 8147 [244].</w:t>
      </w:r>
    </w:p>
    <w:p w14:paraId="3E7C25FF" w14:textId="77777777" w:rsidR="00017412" w:rsidRPr="00017412" w:rsidRDefault="00017412" w:rsidP="00017412">
      <w:r w:rsidRPr="00017412">
        <w:t>If the upper layers request establishment of an IMS emergency call of the automatically initiated eCall type of emergency service, the service URN shall be "urn:service:sos.ecall.automatic" as specified in RFC 8147 [244].</w:t>
      </w:r>
    </w:p>
    <w:p w14:paraId="3BCA6BBF" w14:textId="77777777" w:rsidR="00017412" w:rsidRDefault="00017412" w:rsidP="00017412">
      <w:pPr>
        <w:pStyle w:val="NO"/>
        <w:rPr>
          <w:ins w:id="3" w:author="Author"/>
        </w:rPr>
      </w:pPr>
      <w:r w:rsidRPr="00017412">
        <w:t>NOTE 1:</w:t>
      </w:r>
      <w:r w:rsidRPr="00017412">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0238FCA" w14:textId="233CD963" w:rsidR="00017412" w:rsidRPr="00017412" w:rsidRDefault="00017412" w:rsidP="00017412">
      <w:pPr>
        <w:pStyle w:val="NO"/>
        <w:ind w:left="0" w:firstLine="0"/>
      </w:pPr>
      <w:ins w:id="4" w:author="Author">
        <w:r w:rsidRPr="00E6532D">
          <w:t>If the upper layer request establishment of an IMS call of non-emergency calls initiated for eCall testing, the service URN shall be “urn:service:ecall.test”</w:t>
        </w:r>
        <w:r w:rsidR="00960DE2" w:rsidRPr="00E6532D">
          <w:t>. The IMS call of non-emergency calls initiated for eCall testing are not supported for limited service state.</w:t>
        </w:r>
      </w:ins>
    </w:p>
    <w:p w14:paraId="5F945C7F" w14:textId="77777777" w:rsidR="00017412" w:rsidRPr="00481D2D" w:rsidRDefault="00017412" w:rsidP="00017412">
      <w:pPr>
        <w:pStyle w:val="NO"/>
      </w:pPr>
      <w:r w:rsidRPr="00017412">
        <w:t>NOTE 2:</w:t>
      </w:r>
      <w:r w:rsidRPr="00017412">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9AD535F" w14:textId="77777777" w:rsidR="00017412" w:rsidRPr="00017412" w:rsidRDefault="00017412" w:rsidP="00017412">
      <w:pPr>
        <w:pStyle w:val="Heading5"/>
      </w:pPr>
      <w:bookmarkStart w:id="5" w:name="_Toc146256745"/>
      <w:r w:rsidRPr="00017412">
        <w:t>5.1.6.11.2</w:t>
      </w:r>
      <w:r w:rsidRPr="00017412">
        <w:tab/>
        <w:t>Initial INVITE request</w:t>
      </w:r>
      <w:bookmarkEnd w:id="5"/>
    </w:p>
    <w:p w14:paraId="6964382E" w14:textId="77777777" w:rsidR="00017412" w:rsidRPr="00017412" w:rsidRDefault="00017412" w:rsidP="00017412">
      <w:r w:rsidRPr="00017412">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4CC204A" w14:textId="77777777" w:rsidR="00017412" w:rsidRPr="00017412" w:rsidRDefault="00017412" w:rsidP="00017412">
      <w:pPr>
        <w:pStyle w:val="B1"/>
      </w:pPr>
      <w:r w:rsidRPr="00017412">
        <w:rPr>
          <w:lang w:eastAsia="ja-JP"/>
        </w:rPr>
        <w:t>1)</w:t>
      </w:r>
      <w:r w:rsidRPr="00017412">
        <w:rPr>
          <w:lang w:eastAsia="ja-JP"/>
        </w:rPr>
        <w:tab/>
        <w:t xml:space="preserve">the </w:t>
      </w:r>
      <w:r w:rsidRPr="00017412">
        <w:t>UE shall set the Request-URI to "urn:service:sos.ecall.automatic" or "urn:service:sos.ecall.manual"; and</w:t>
      </w:r>
    </w:p>
    <w:p w14:paraId="65FFA015" w14:textId="77777777" w:rsidR="00017412" w:rsidRPr="00017412" w:rsidRDefault="00017412" w:rsidP="00017412">
      <w:pPr>
        <w:pStyle w:val="B1"/>
      </w:pPr>
      <w:r w:rsidRPr="00017412">
        <w:t>2)</w:t>
      </w:r>
      <w:r w:rsidRPr="00017412">
        <w:tab/>
        <w:t>if the IP-CAN indicates the eCall support indication, the UE shall:</w:t>
      </w:r>
    </w:p>
    <w:p w14:paraId="1AAD205F" w14:textId="77777777" w:rsidR="00017412" w:rsidRPr="00017412" w:rsidRDefault="00017412" w:rsidP="00017412">
      <w:pPr>
        <w:pStyle w:val="B2"/>
        <w:rPr>
          <w:lang w:eastAsia="ja-JP"/>
        </w:rPr>
      </w:pPr>
      <w:r w:rsidRPr="00017412">
        <w:rPr>
          <w:lang w:eastAsia="ja-JP"/>
        </w:rPr>
        <w:t>a)</w:t>
      </w:r>
      <w:r w:rsidRPr="00017412">
        <w:rPr>
          <w:lang w:eastAsia="ja-JP"/>
        </w:rPr>
        <w:tab/>
        <w:t>insert a</w:t>
      </w:r>
      <w:r w:rsidRPr="00017412">
        <w:t xml:space="preserve">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017412">
        <w:rPr>
          <w:lang w:eastAsia="ja-JP"/>
        </w:rPr>
        <w:t>;</w:t>
      </w:r>
    </w:p>
    <w:p w14:paraId="7EBF8EB6" w14:textId="77777777" w:rsidR="00017412" w:rsidRPr="00017412" w:rsidRDefault="00017412" w:rsidP="00017412">
      <w:pPr>
        <w:pStyle w:val="B2"/>
        <w:rPr>
          <w:lang w:eastAsia="ja-JP"/>
        </w:rPr>
      </w:pPr>
      <w:r w:rsidRPr="00017412">
        <w:t>b)</w:t>
      </w:r>
      <w:r w:rsidRPr="00017412">
        <w:tab/>
        <w:t>insert an Accept header field indicating the UE is willing to accept</w:t>
      </w:r>
      <w:r w:rsidRPr="00017412">
        <w:rPr>
          <w:lang w:eastAsia="ja-JP"/>
        </w:rPr>
        <w:t xml:space="preserve"> an </w:t>
      </w:r>
      <w:r w:rsidRPr="00017412">
        <w:t>"</w:t>
      </w:r>
      <w:r w:rsidRPr="00017412">
        <w:rPr>
          <w:lang w:eastAsia="ja-JP"/>
        </w:rPr>
        <w:t>application/EmergencyCallData.Control+xml</w:t>
      </w:r>
      <w:r w:rsidRPr="00017412">
        <w:t>"</w:t>
      </w:r>
      <w:r w:rsidRPr="00017412">
        <w:rPr>
          <w:lang w:eastAsia="ja-JP"/>
        </w:rPr>
        <w:t xml:space="preserve"> MIME type as defined in </w:t>
      </w:r>
      <w:r w:rsidRPr="00017412">
        <w:t xml:space="preserve">RFC 8147 [244]; </w:t>
      </w:r>
      <w:r w:rsidRPr="00017412">
        <w:rPr>
          <w:lang w:eastAsia="ja-JP"/>
        </w:rPr>
        <w:t>and</w:t>
      </w:r>
    </w:p>
    <w:p w14:paraId="15D2D0C9" w14:textId="77777777" w:rsidR="00017412" w:rsidRPr="00017412" w:rsidRDefault="00017412" w:rsidP="00017412">
      <w:pPr>
        <w:pStyle w:val="B2"/>
        <w:rPr>
          <w:lang w:eastAsia="ja-JP"/>
        </w:rPr>
      </w:pPr>
      <w:r w:rsidRPr="00017412">
        <w:t>c)</w:t>
      </w:r>
      <w:r w:rsidRPr="00017412">
        <w:tab/>
        <w:t>insert a Recv-Info header field set to "EmergencyCallData.eCall.MSD" as defined in RFC 8147 [244].</w:t>
      </w:r>
    </w:p>
    <w:p w14:paraId="53A05B73" w14:textId="77777777" w:rsidR="00017412" w:rsidRPr="00017412" w:rsidRDefault="00017412" w:rsidP="00017412">
      <w:pPr>
        <w:pStyle w:val="NO"/>
        <w:rPr>
          <w:lang w:eastAsia="ja-JP"/>
        </w:rPr>
      </w:pPr>
      <w:r w:rsidRPr="00017412">
        <w:t>NOTE:</w:t>
      </w:r>
      <w:r w:rsidRPr="00017412">
        <w:tab/>
        <w:t>Further content for the INVITE is as defined in RFC 8147 [244].</w:t>
      </w:r>
    </w:p>
    <w:p w14:paraId="49E13FF7" w14:textId="77777777" w:rsidR="00017412" w:rsidRPr="00017412" w:rsidRDefault="00017412" w:rsidP="00017412">
      <w:pPr>
        <w:rPr>
          <w:lang w:eastAsia="ja-JP"/>
        </w:rPr>
      </w:pPr>
      <w:r w:rsidRPr="00017412">
        <w:rPr>
          <w:lang w:eastAsia="ja-JP"/>
        </w:rPr>
        <w:t>Then the UE shall proceed as follows:</w:t>
      </w:r>
    </w:p>
    <w:p w14:paraId="615FC3DD" w14:textId="77777777" w:rsidR="00017412" w:rsidRPr="00017412" w:rsidRDefault="00017412" w:rsidP="00017412">
      <w:pPr>
        <w:pStyle w:val="B1"/>
        <w:rPr>
          <w:lang w:eastAsia="ja-JP"/>
        </w:rPr>
      </w:pPr>
      <w:r w:rsidRPr="00017412">
        <w:rPr>
          <w:lang w:eastAsia="ja-JP"/>
        </w:rPr>
        <w:t>1)</w:t>
      </w:r>
      <w:r w:rsidRPr="00017412">
        <w:rPr>
          <w:lang w:eastAsia="ja-JP"/>
        </w:rPr>
        <w:tab/>
        <w:t xml:space="preserve">if the UE receives a 200 (OK) </w:t>
      </w:r>
      <w:r w:rsidRPr="00017412">
        <w:t>response</w:t>
      </w:r>
      <w:r w:rsidRPr="00017412">
        <w:rPr>
          <w:lang w:eastAsia="ja-JP"/>
        </w:rPr>
        <w:t xml:space="preserve"> to the INVITE request not containing:</w:t>
      </w:r>
    </w:p>
    <w:p w14:paraId="31E9ED06" w14:textId="77777777" w:rsidR="00017412" w:rsidRPr="00017412" w:rsidRDefault="00017412" w:rsidP="00017412">
      <w:pPr>
        <w:pStyle w:val="B2"/>
      </w:pPr>
      <w:r w:rsidRPr="00017412">
        <w:rPr>
          <w:lang w:eastAsia="ja-JP"/>
        </w:rPr>
        <w:t>a)</w:t>
      </w:r>
      <w:r w:rsidRPr="00017412">
        <w:rPr>
          <w:lang w:eastAsia="ja-JP"/>
        </w:rPr>
        <w:tab/>
        <w:t xml:space="preserve">a multipart/mixed body containing an </w:t>
      </w:r>
      <w:r w:rsidRPr="00017412">
        <w:t>"application/EmergencyCallData.Control+xml" MIME body part as defined in RFC 8147 [244] with a</w:t>
      </w:r>
      <w:r w:rsidRPr="00017412">
        <w:rPr>
          <w:lang w:eastAsia="ja-JP"/>
        </w:rPr>
        <w:t xml:space="preserve">n </w:t>
      </w:r>
      <w:r w:rsidRPr="00017412">
        <w:t>"ack" element containing:</w:t>
      </w:r>
    </w:p>
    <w:p w14:paraId="7636BCB1" w14:textId="77777777" w:rsidR="00017412" w:rsidRPr="00017412" w:rsidRDefault="00017412" w:rsidP="00017412">
      <w:pPr>
        <w:pStyle w:val="B3"/>
      </w:pPr>
      <w:r w:rsidRPr="00017412">
        <w:t>i)</w:t>
      </w:r>
      <w:r w:rsidRPr="00017412">
        <w:tab/>
        <w:t>a "received" attribute set to "true"; and</w:t>
      </w:r>
    </w:p>
    <w:p w14:paraId="2CF1D760" w14:textId="77777777" w:rsidR="00017412" w:rsidRPr="00017412" w:rsidRDefault="00017412" w:rsidP="00017412">
      <w:pPr>
        <w:pStyle w:val="B3"/>
      </w:pPr>
      <w:r w:rsidRPr="00017412">
        <w:t>ii)</w:t>
      </w:r>
      <w:r w:rsidRPr="00017412">
        <w:tab/>
        <w:t>a "ref" attribute set to the Content-ID of the MIME body part containing the MSD sent by the UE;</w:t>
      </w:r>
    </w:p>
    <w:p w14:paraId="54E04821" w14:textId="77777777" w:rsidR="00017412" w:rsidRPr="00017412" w:rsidRDefault="00017412" w:rsidP="00017412">
      <w:pPr>
        <w:pStyle w:val="B1"/>
      </w:pPr>
      <w:r w:rsidRPr="00017412">
        <w:tab/>
      </w:r>
      <w:r w:rsidRPr="00017412">
        <w:rPr>
          <w:lang w:eastAsia="ja-JP"/>
        </w:rPr>
        <w:t xml:space="preserve">then the UE </w:t>
      </w:r>
      <w:r w:rsidRPr="00017412">
        <w:t>shall send the MSD using audio media stream encoded as described in 3GPP TS 26.267 [9C]</w:t>
      </w:r>
      <w:r w:rsidRPr="00017412">
        <w:rPr>
          <w:lang w:eastAsia="ja-JP"/>
        </w:rPr>
        <w:t>;</w:t>
      </w:r>
    </w:p>
    <w:p w14:paraId="3B3BF40D" w14:textId="77777777" w:rsidR="00017412" w:rsidRPr="00017412" w:rsidRDefault="00017412" w:rsidP="00017412">
      <w:pPr>
        <w:pStyle w:val="B1"/>
        <w:rPr>
          <w:lang w:eastAsia="ja-JP"/>
        </w:rPr>
      </w:pPr>
      <w:r w:rsidRPr="00017412">
        <w:rPr>
          <w:lang w:eastAsia="ja-JP"/>
        </w:rPr>
        <w:t>2)</w:t>
      </w:r>
      <w:r w:rsidRPr="00017412">
        <w:rPr>
          <w:lang w:eastAsia="ja-JP"/>
        </w:rPr>
        <w:tab/>
        <w:t xml:space="preserve">if the UE receives a 200 (OK) </w:t>
      </w:r>
      <w:r w:rsidRPr="00017412">
        <w:t>response</w:t>
      </w:r>
      <w:r w:rsidRPr="00017412">
        <w:rPr>
          <w:lang w:eastAsia="ja-JP"/>
        </w:rPr>
        <w:t xml:space="preserve"> to the INVITE request containing:</w:t>
      </w:r>
    </w:p>
    <w:p w14:paraId="060E7D4E" w14:textId="77777777" w:rsidR="00017412" w:rsidRPr="00017412" w:rsidRDefault="00017412" w:rsidP="00017412">
      <w:pPr>
        <w:pStyle w:val="B2"/>
      </w:pPr>
      <w:r w:rsidRPr="00017412">
        <w:rPr>
          <w:lang w:eastAsia="ja-JP"/>
        </w:rPr>
        <w:t>a)</w:t>
      </w:r>
      <w:r w:rsidRPr="00017412">
        <w:rPr>
          <w:lang w:eastAsia="ja-JP"/>
        </w:rPr>
        <w:tab/>
        <w:t xml:space="preserve">a multipart/mixed body containing an </w:t>
      </w:r>
      <w:r w:rsidRPr="00017412">
        <w:t>"application/EmergencyCallData.Control+xml" MIME body part as defined in RFC 8147 [244] with a</w:t>
      </w:r>
      <w:r w:rsidRPr="00017412">
        <w:rPr>
          <w:lang w:eastAsia="ja-JP"/>
        </w:rPr>
        <w:t xml:space="preserve">n </w:t>
      </w:r>
      <w:r w:rsidRPr="00017412">
        <w:t>"ack" element containing:</w:t>
      </w:r>
    </w:p>
    <w:p w14:paraId="74E9BFFF" w14:textId="77777777" w:rsidR="00017412" w:rsidRPr="00017412" w:rsidRDefault="00017412" w:rsidP="00017412">
      <w:pPr>
        <w:pStyle w:val="B3"/>
      </w:pPr>
      <w:r w:rsidRPr="00017412">
        <w:lastRenderedPageBreak/>
        <w:t>i)</w:t>
      </w:r>
      <w:r w:rsidRPr="00017412">
        <w:tab/>
        <w:t>a "received" attribute set to "true"; and</w:t>
      </w:r>
    </w:p>
    <w:p w14:paraId="46778F59" w14:textId="77777777" w:rsidR="00017412" w:rsidRPr="00017412" w:rsidRDefault="00017412" w:rsidP="00017412">
      <w:pPr>
        <w:pStyle w:val="B3"/>
      </w:pPr>
      <w:r w:rsidRPr="00017412">
        <w:t>ii)</w:t>
      </w:r>
      <w:r w:rsidRPr="00017412">
        <w:tab/>
        <w:t>a "ref" attribute set to the Content-ID of the MIME body part containing the MSD sent by the UE;</w:t>
      </w:r>
    </w:p>
    <w:p w14:paraId="73C330F4" w14:textId="77777777" w:rsidR="00017412" w:rsidRPr="00017412" w:rsidRDefault="00017412" w:rsidP="00017412">
      <w:pPr>
        <w:pStyle w:val="B1"/>
      </w:pPr>
      <w:r w:rsidRPr="00017412">
        <w:tab/>
      </w:r>
      <w:r w:rsidRPr="00017412">
        <w:rPr>
          <w:lang w:eastAsia="ja-JP"/>
        </w:rPr>
        <w:t xml:space="preserve">then the UE </w:t>
      </w:r>
      <w:r w:rsidRPr="00017412">
        <w:t xml:space="preserve">shall </w:t>
      </w:r>
      <w:r w:rsidRPr="00017412">
        <w:rPr>
          <w:lang w:eastAsia="ja-JP"/>
        </w:rPr>
        <w:t>consider the initial MSD transmission as successful;</w:t>
      </w:r>
    </w:p>
    <w:p w14:paraId="223A08DD" w14:textId="77777777" w:rsidR="00017412" w:rsidRPr="00017412" w:rsidRDefault="00017412" w:rsidP="00017412">
      <w:pPr>
        <w:pStyle w:val="B1"/>
        <w:rPr>
          <w:lang w:eastAsia="ja-JP"/>
        </w:rPr>
      </w:pPr>
      <w:r w:rsidRPr="00017412">
        <w:rPr>
          <w:lang w:eastAsia="ja-JP"/>
        </w:rPr>
        <w:t>3)</w:t>
      </w:r>
      <w:r w:rsidRPr="00017412">
        <w:rPr>
          <w:lang w:eastAsia="ja-JP"/>
        </w:rPr>
        <w:tab/>
        <w:t xml:space="preserve">if the UE receives a 486 (Busy Here), 600 (Busy Everywhere) or 603 (Decline) </w:t>
      </w:r>
      <w:r w:rsidRPr="00017412">
        <w:t>response</w:t>
      </w:r>
      <w:r w:rsidRPr="00017412">
        <w:rPr>
          <w:lang w:eastAsia="ja-JP"/>
        </w:rPr>
        <w:t xml:space="preserve"> to the INVITE request containing:</w:t>
      </w:r>
    </w:p>
    <w:p w14:paraId="2772C274" w14:textId="77777777" w:rsidR="00017412" w:rsidRPr="00017412" w:rsidRDefault="00017412" w:rsidP="00017412">
      <w:pPr>
        <w:pStyle w:val="B2"/>
      </w:pPr>
      <w:r w:rsidRPr="00017412">
        <w:rPr>
          <w:lang w:eastAsia="ja-JP"/>
        </w:rPr>
        <w:t>a)</w:t>
      </w:r>
      <w:r w:rsidRPr="00017412">
        <w:rPr>
          <w:lang w:eastAsia="ja-JP"/>
        </w:rPr>
        <w:tab/>
        <w:t xml:space="preserve">a multipart/mixed body containing an </w:t>
      </w:r>
      <w:r w:rsidRPr="00017412">
        <w:t>"application/EmergencyCallData.Control+xml" MIME body part as defined in RFC 8147 [244] with a</w:t>
      </w:r>
      <w:r w:rsidRPr="00017412">
        <w:rPr>
          <w:lang w:eastAsia="ja-JP"/>
        </w:rPr>
        <w:t xml:space="preserve">n </w:t>
      </w:r>
      <w:r w:rsidRPr="00017412">
        <w:t>"ack" element containing:</w:t>
      </w:r>
    </w:p>
    <w:p w14:paraId="789AB082" w14:textId="77777777" w:rsidR="00017412" w:rsidRPr="00017412" w:rsidRDefault="00017412" w:rsidP="00017412">
      <w:pPr>
        <w:pStyle w:val="B3"/>
      </w:pPr>
      <w:r w:rsidRPr="00017412">
        <w:t>i)</w:t>
      </w:r>
      <w:r w:rsidRPr="00017412">
        <w:tab/>
        <w:t>a "received" attribute set to "true"; and</w:t>
      </w:r>
    </w:p>
    <w:p w14:paraId="6172594B" w14:textId="77777777" w:rsidR="00017412" w:rsidRPr="00017412" w:rsidRDefault="00017412" w:rsidP="00017412">
      <w:pPr>
        <w:pStyle w:val="B3"/>
      </w:pPr>
      <w:r w:rsidRPr="00017412">
        <w:t>ii)</w:t>
      </w:r>
      <w:r w:rsidRPr="00017412">
        <w:tab/>
        <w:t>a "ref" attribute set to the Content-ID of the MIME body part containing the MSD sent by the UE;</w:t>
      </w:r>
    </w:p>
    <w:p w14:paraId="7AD88C00" w14:textId="77777777" w:rsidR="00017412" w:rsidRPr="00017412" w:rsidRDefault="00017412" w:rsidP="00017412">
      <w:pPr>
        <w:pStyle w:val="B1"/>
      </w:pPr>
      <w:r w:rsidRPr="00017412">
        <w:tab/>
      </w:r>
      <w:r w:rsidRPr="00017412">
        <w:rPr>
          <w:lang w:eastAsia="ja-JP"/>
        </w:rPr>
        <w:t xml:space="preserve">then the UE </w:t>
      </w:r>
      <w:r w:rsidRPr="00017412">
        <w:t xml:space="preserve">shall </w:t>
      </w:r>
      <w:r w:rsidRPr="00017412">
        <w:rPr>
          <w:lang w:eastAsia="ja-JP"/>
        </w:rPr>
        <w:t xml:space="preserve">consider the initial MSD transmission as successful and shall </w:t>
      </w:r>
      <w:r w:rsidRPr="00017412">
        <w:t>perform domain selection to re-attempt the eCall as specified in 3GPP TS 23.167 [4B]</w:t>
      </w:r>
      <w:r w:rsidRPr="00017412">
        <w:rPr>
          <w:lang w:eastAsia="ja-JP"/>
        </w:rPr>
        <w:t>; and</w:t>
      </w:r>
    </w:p>
    <w:p w14:paraId="607FE292" w14:textId="77777777" w:rsidR="00017412" w:rsidRDefault="00017412" w:rsidP="00017412">
      <w:pPr>
        <w:pStyle w:val="B1"/>
        <w:rPr>
          <w:ins w:id="6" w:author="Author"/>
          <w:lang w:eastAsia="ja-JP"/>
        </w:rPr>
      </w:pPr>
      <w:r w:rsidRPr="00017412">
        <w:rPr>
          <w:lang w:eastAsia="ja-JP"/>
        </w:rPr>
        <w:t>4)</w:t>
      </w:r>
      <w:r w:rsidRPr="00017412">
        <w:rPr>
          <w:lang w:eastAsia="ja-JP"/>
        </w:rPr>
        <w:tab/>
        <w:t xml:space="preserve">in all other cases, the UE shall </w:t>
      </w:r>
      <w:r w:rsidRPr="00017412">
        <w:t>perform domain selection to re-attempt the eCall as specified in</w:t>
      </w:r>
      <w:r w:rsidRPr="00481D2D">
        <w:t xml:space="preserve"> 3GPP TS 23.167 [4B]</w:t>
      </w:r>
      <w:r w:rsidRPr="00481D2D">
        <w:rPr>
          <w:lang w:eastAsia="ja-JP"/>
        </w:rPr>
        <w:t>.</w:t>
      </w:r>
    </w:p>
    <w:p w14:paraId="63739C91" w14:textId="77777777" w:rsidR="000B12A9" w:rsidRPr="00E6532D" w:rsidRDefault="000B12A9" w:rsidP="000B12A9">
      <w:pPr>
        <w:rPr>
          <w:ins w:id="7" w:author="Author"/>
        </w:rPr>
      </w:pPr>
      <w:ins w:id="8" w:author="Author">
        <w:r w:rsidRPr="00E6532D">
          <w:t>If the upper layer request establishment of an IMS call of non-emergency calls initiated for eCall testing, and if allowed by IP-CAN specific annex, the UE shall send an INVITE request as specified in the procedures in subclause 5.1.6.8 with the following additions:</w:t>
        </w:r>
      </w:ins>
    </w:p>
    <w:p w14:paraId="654A5BF0" w14:textId="77777777" w:rsidR="000B12A9" w:rsidRPr="00E6532D" w:rsidRDefault="000B12A9" w:rsidP="000B12A9">
      <w:pPr>
        <w:pStyle w:val="B1"/>
        <w:rPr>
          <w:ins w:id="9" w:author="Author"/>
        </w:rPr>
      </w:pPr>
      <w:ins w:id="10" w:author="Author">
        <w:r w:rsidRPr="00E6532D">
          <w:rPr>
            <w:lang w:eastAsia="ja-JP"/>
          </w:rPr>
          <w:t>1)</w:t>
        </w:r>
        <w:r w:rsidRPr="00E6532D">
          <w:rPr>
            <w:lang w:eastAsia="ja-JP"/>
          </w:rPr>
          <w:tab/>
          <w:t xml:space="preserve">the </w:t>
        </w:r>
        <w:r w:rsidRPr="00E6532D">
          <w:t>UE shall set the Request-URI to “urn:service:ecall.test”; and</w:t>
        </w:r>
      </w:ins>
    </w:p>
    <w:p w14:paraId="70B5EA4A" w14:textId="77777777" w:rsidR="000B12A9" w:rsidRPr="00E6532D" w:rsidRDefault="000B12A9" w:rsidP="000B12A9">
      <w:pPr>
        <w:pStyle w:val="B1"/>
        <w:rPr>
          <w:ins w:id="11" w:author="Author"/>
        </w:rPr>
      </w:pPr>
      <w:ins w:id="12" w:author="Author">
        <w:r w:rsidRPr="00E6532D">
          <w:t>2)</w:t>
        </w:r>
        <w:r w:rsidRPr="00E6532D">
          <w:tab/>
          <w:t>if the IP-CAN indicates the eCall testing support indication, the UE shall:</w:t>
        </w:r>
      </w:ins>
    </w:p>
    <w:p w14:paraId="0DEA0C80" w14:textId="77777777" w:rsidR="000B12A9" w:rsidRPr="00E6532D" w:rsidRDefault="000B12A9" w:rsidP="000B12A9">
      <w:pPr>
        <w:pStyle w:val="B2"/>
        <w:rPr>
          <w:ins w:id="13" w:author="Author"/>
        </w:rPr>
      </w:pPr>
      <w:ins w:id="14" w:author="Author">
        <w:r w:rsidRPr="00E6532D">
          <w:rPr>
            <w:lang w:eastAsia="ja-JP"/>
          </w:rPr>
          <w:t>a)</w:t>
        </w:r>
        <w:r w:rsidRPr="00E6532D">
          <w:rPr>
            <w:lang w:eastAsia="ja-JP"/>
          </w:rPr>
          <w:tab/>
          <w:t>insert a</w:t>
        </w:r>
        <w:r w:rsidRPr="00E6532D">
          <w:t xml:space="preserve"> multipart/mixed body containing an "application/eCallTesting.MSD" MIME body part as defined in RFC 8147 [244], containing the MSD not exceeding 140 bytes and encoded in binary ASN.1 PER as specified in CEN EN 15722:2015 [245];</w:t>
        </w:r>
      </w:ins>
    </w:p>
    <w:p w14:paraId="66EE4877" w14:textId="77777777" w:rsidR="000B12A9" w:rsidRPr="00E6532D" w:rsidRDefault="000B12A9" w:rsidP="000B12A9">
      <w:pPr>
        <w:pStyle w:val="B2"/>
        <w:rPr>
          <w:ins w:id="15" w:author="Author"/>
          <w:lang w:eastAsia="ja-JP"/>
        </w:rPr>
      </w:pPr>
      <w:ins w:id="16" w:author="Author">
        <w:r w:rsidRPr="00E6532D">
          <w:t>b)</w:t>
        </w:r>
        <w:r w:rsidRPr="00E6532D">
          <w:tab/>
          <w:t>insert an Accept header field indicating the UE is willing to accept</w:t>
        </w:r>
        <w:r w:rsidRPr="00E6532D">
          <w:rPr>
            <w:lang w:eastAsia="ja-JP"/>
          </w:rPr>
          <w:t xml:space="preserve"> an </w:t>
        </w:r>
        <w:r w:rsidRPr="00E6532D">
          <w:t>"</w:t>
        </w:r>
        <w:r w:rsidRPr="00E6532D">
          <w:rPr>
            <w:lang w:eastAsia="ja-JP"/>
          </w:rPr>
          <w:t>application/</w:t>
        </w:r>
        <w:r>
          <w:rPr>
            <w:lang w:eastAsia="ja-JP"/>
          </w:rPr>
          <w:t>eCall Testing</w:t>
        </w:r>
        <w:r w:rsidRPr="00E6532D">
          <w:rPr>
            <w:lang w:eastAsia="ja-JP"/>
          </w:rPr>
          <w:t>.Control+xml</w:t>
        </w:r>
        <w:r w:rsidRPr="00E6532D">
          <w:t>"</w:t>
        </w:r>
        <w:r w:rsidRPr="00E6532D">
          <w:rPr>
            <w:lang w:eastAsia="ja-JP"/>
          </w:rPr>
          <w:t xml:space="preserve"> MIME type as defined in </w:t>
        </w:r>
        <w:r w:rsidRPr="00E6532D">
          <w:t xml:space="preserve">RFC 8147 [244]; </w:t>
        </w:r>
        <w:r w:rsidRPr="00E6532D">
          <w:rPr>
            <w:lang w:eastAsia="ja-JP"/>
          </w:rPr>
          <w:t>and</w:t>
        </w:r>
      </w:ins>
    </w:p>
    <w:p w14:paraId="5E5EDF63" w14:textId="77777777" w:rsidR="000B12A9" w:rsidRPr="00E6532D" w:rsidRDefault="000B12A9" w:rsidP="000B12A9">
      <w:pPr>
        <w:pStyle w:val="B2"/>
        <w:rPr>
          <w:ins w:id="17" w:author="Author"/>
          <w:lang w:eastAsia="ja-JP"/>
        </w:rPr>
      </w:pPr>
      <w:ins w:id="18" w:author="Author">
        <w:r w:rsidRPr="00E6532D">
          <w:t>c)</w:t>
        </w:r>
        <w:r w:rsidRPr="00E6532D">
          <w:tab/>
          <w:t>insert a Recv-Info header field set to "eCallTesting.MSD" as defined in RFC 8147 [244].</w:t>
        </w:r>
      </w:ins>
    </w:p>
    <w:p w14:paraId="78ACB0DA" w14:textId="77777777" w:rsidR="000B12A9" w:rsidRPr="00E6532D" w:rsidRDefault="000B12A9" w:rsidP="000B12A9">
      <w:pPr>
        <w:pStyle w:val="NO"/>
        <w:rPr>
          <w:ins w:id="19" w:author="Author"/>
          <w:lang w:eastAsia="ja-JP"/>
        </w:rPr>
      </w:pPr>
      <w:ins w:id="20" w:author="Author">
        <w:r w:rsidRPr="00E6532D">
          <w:t>NOTE:</w:t>
        </w:r>
        <w:r w:rsidRPr="00E6532D">
          <w:tab/>
          <w:t>Further content for the INVITE is as defined in RFC 8147 [244].</w:t>
        </w:r>
      </w:ins>
    </w:p>
    <w:p w14:paraId="14099DE0" w14:textId="77777777" w:rsidR="000B12A9" w:rsidRPr="00E6532D" w:rsidRDefault="000B12A9" w:rsidP="000B12A9">
      <w:pPr>
        <w:rPr>
          <w:ins w:id="21" w:author="Author"/>
          <w:lang w:eastAsia="ja-JP"/>
        </w:rPr>
      </w:pPr>
      <w:ins w:id="22" w:author="Author">
        <w:r w:rsidRPr="00E6532D">
          <w:rPr>
            <w:lang w:eastAsia="ja-JP"/>
          </w:rPr>
          <w:t>Then the UE shall proceed as follows:</w:t>
        </w:r>
      </w:ins>
    </w:p>
    <w:p w14:paraId="4FFA4575" w14:textId="77777777" w:rsidR="000B12A9" w:rsidRPr="00E6532D" w:rsidRDefault="000B12A9" w:rsidP="000B12A9">
      <w:pPr>
        <w:pStyle w:val="B1"/>
        <w:rPr>
          <w:ins w:id="23" w:author="Author"/>
          <w:lang w:eastAsia="ja-JP"/>
        </w:rPr>
      </w:pPr>
      <w:ins w:id="24" w:author="Author">
        <w:r w:rsidRPr="00E6532D">
          <w:rPr>
            <w:lang w:eastAsia="ja-JP"/>
          </w:rPr>
          <w:t>1)</w:t>
        </w:r>
        <w:r w:rsidRPr="00E6532D">
          <w:rPr>
            <w:lang w:eastAsia="ja-JP"/>
          </w:rPr>
          <w:tab/>
          <w:t xml:space="preserve">if the UE receives a 200 (OK) </w:t>
        </w:r>
        <w:r w:rsidRPr="00E6532D">
          <w:t>response</w:t>
        </w:r>
        <w:r w:rsidRPr="00E6532D">
          <w:rPr>
            <w:lang w:eastAsia="ja-JP"/>
          </w:rPr>
          <w:t xml:space="preserve"> to the INVITE request not containing:</w:t>
        </w:r>
      </w:ins>
    </w:p>
    <w:p w14:paraId="4F47845A" w14:textId="77777777" w:rsidR="000B12A9" w:rsidRPr="00E6532D" w:rsidRDefault="000B12A9" w:rsidP="000B12A9">
      <w:pPr>
        <w:pStyle w:val="B2"/>
        <w:rPr>
          <w:ins w:id="25" w:author="Author"/>
        </w:rPr>
      </w:pPr>
      <w:ins w:id="26" w:author="Author">
        <w:r w:rsidRPr="00E6532D">
          <w:rPr>
            <w:lang w:eastAsia="ja-JP"/>
          </w:rPr>
          <w:t>a)</w:t>
        </w:r>
        <w:r w:rsidRPr="00E6532D">
          <w:rPr>
            <w:lang w:eastAsia="ja-JP"/>
          </w:rPr>
          <w:tab/>
          <w:t xml:space="preserve">a multipart/mixed body containing an </w:t>
        </w:r>
        <w:r w:rsidRPr="00E6532D">
          <w:t>"application/EmergencyCallData.Control+xml" MIME body part as defined in RFC 8147 [244] with a</w:t>
        </w:r>
        <w:r w:rsidRPr="00E6532D">
          <w:rPr>
            <w:lang w:eastAsia="ja-JP"/>
          </w:rPr>
          <w:t xml:space="preserve">n </w:t>
        </w:r>
        <w:r w:rsidRPr="00E6532D">
          <w:t>"ack" element containing:</w:t>
        </w:r>
      </w:ins>
    </w:p>
    <w:p w14:paraId="05AD4B4A" w14:textId="77777777" w:rsidR="000B12A9" w:rsidRPr="00E6532D" w:rsidRDefault="000B12A9" w:rsidP="000B12A9">
      <w:pPr>
        <w:pStyle w:val="B3"/>
        <w:rPr>
          <w:ins w:id="27" w:author="Author"/>
        </w:rPr>
      </w:pPr>
      <w:ins w:id="28" w:author="Author">
        <w:r w:rsidRPr="00E6532D">
          <w:t>i)</w:t>
        </w:r>
        <w:r w:rsidRPr="00E6532D">
          <w:tab/>
          <w:t>a "received" attribute set to "true"; and</w:t>
        </w:r>
      </w:ins>
    </w:p>
    <w:p w14:paraId="642DFA25" w14:textId="77777777" w:rsidR="000B12A9" w:rsidRPr="00E6532D" w:rsidRDefault="000B12A9" w:rsidP="000B12A9">
      <w:pPr>
        <w:pStyle w:val="B3"/>
        <w:rPr>
          <w:ins w:id="29" w:author="Author"/>
        </w:rPr>
      </w:pPr>
      <w:ins w:id="30" w:author="Author">
        <w:r w:rsidRPr="00E6532D">
          <w:t>ii)</w:t>
        </w:r>
        <w:r w:rsidRPr="00E6532D">
          <w:tab/>
          <w:t>a "ref" attribute set to the Content-ID of the MIME body part containing the MSD sent by the UE;</w:t>
        </w:r>
      </w:ins>
    </w:p>
    <w:p w14:paraId="52E25A59" w14:textId="77777777" w:rsidR="000B12A9" w:rsidRPr="00E6532D" w:rsidRDefault="000B12A9" w:rsidP="000B12A9">
      <w:pPr>
        <w:pStyle w:val="B1"/>
        <w:rPr>
          <w:ins w:id="31" w:author="Author"/>
        </w:rPr>
      </w:pPr>
      <w:ins w:id="32" w:author="Author">
        <w:r w:rsidRPr="00E6532D">
          <w:tab/>
        </w:r>
        <w:r w:rsidRPr="00E6532D">
          <w:rPr>
            <w:lang w:eastAsia="ja-JP"/>
          </w:rPr>
          <w:t xml:space="preserve">then the UE </w:t>
        </w:r>
        <w:r w:rsidRPr="00E6532D">
          <w:t>shall send the MSD using audio media stream encoded as described in 3GPP TS 26.267 [9C]</w:t>
        </w:r>
        <w:r w:rsidRPr="00E6532D">
          <w:rPr>
            <w:lang w:eastAsia="ja-JP"/>
          </w:rPr>
          <w:t>;</w:t>
        </w:r>
      </w:ins>
    </w:p>
    <w:p w14:paraId="50B0DA4E" w14:textId="77777777" w:rsidR="000B12A9" w:rsidRPr="00E6532D" w:rsidRDefault="000B12A9" w:rsidP="000B12A9">
      <w:pPr>
        <w:pStyle w:val="B1"/>
        <w:rPr>
          <w:ins w:id="33" w:author="Author"/>
          <w:lang w:eastAsia="ja-JP"/>
        </w:rPr>
      </w:pPr>
      <w:ins w:id="34" w:author="Author">
        <w:r w:rsidRPr="00E6532D">
          <w:rPr>
            <w:lang w:eastAsia="ja-JP"/>
          </w:rPr>
          <w:t>2)</w:t>
        </w:r>
        <w:r w:rsidRPr="00E6532D">
          <w:rPr>
            <w:lang w:eastAsia="ja-JP"/>
          </w:rPr>
          <w:tab/>
          <w:t xml:space="preserve">if the UE receives a 200 (OK) </w:t>
        </w:r>
        <w:r w:rsidRPr="00E6532D">
          <w:t>response</w:t>
        </w:r>
        <w:r w:rsidRPr="00E6532D">
          <w:rPr>
            <w:lang w:eastAsia="ja-JP"/>
          </w:rPr>
          <w:t xml:space="preserve"> to the INVITE request containing:</w:t>
        </w:r>
      </w:ins>
    </w:p>
    <w:p w14:paraId="2BB3B13D" w14:textId="77777777" w:rsidR="000B12A9" w:rsidRPr="00E6532D" w:rsidRDefault="000B12A9" w:rsidP="000B12A9">
      <w:pPr>
        <w:pStyle w:val="B2"/>
        <w:rPr>
          <w:ins w:id="35" w:author="Author"/>
        </w:rPr>
      </w:pPr>
      <w:ins w:id="36" w:author="Author">
        <w:r w:rsidRPr="00E6532D">
          <w:rPr>
            <w:lang w:eastAsia="ja-JP"/>
          </w:rPr>
          <w:t>a)</w:t>
        </w:r>
        <w:r w:rsidRPr="00E6532D">
          <w:rPr>
            <w:lang w:eastAsia="ja-JP"/>
          </w:rPr>
          <w:tab/>
          <w:t xml:space="preserve">a multipart/mixed body containing an </w:t>
        </w:r>
        <w:r w:rsidRPr="00E6532D">
          <w:t>"application/</w:t>
        </w:r>
        <w:r>
          <w:t>eCallTesting</w:t>
        </w:r>
        <w:r w:rsidRPr="00E6532D">
          <w:t>.Control+xml" MIME body part as defined in RFC 8147 [244] with a</w:t>
        </w:r>
        <w:r w:rsidRPr="00E6532D">
          <w:rPr>
            <w:lang w:eastAsia="ja-JP"/>
          </w:rPr>
          <w:t xml:space="preserve">n </w:t>
        </w:r>
        <w:r w:rsidRPr="00E6532D">
          <w:t>"ack" element containing:</w:t>
        </w:r>
      </w:ins>
    </w:p>
    <w:p w14:paraId="27A32EE7" w14:textId="77777777" w:rsidR="000B12A9" w:rsidRPr="00E6532D" w:rsidRDefault="000B12A9" w:rsidP="000B12A9">
      <w:pPr>
        <w:pStyle w:val="B3"/>
        <w:rPr>
          <w:ins w:id="37" w:author="Author"/>
        </w:rPr>
      </w:pPr>
      <w:ins w:id="38" w:author="Author">
        <w:r w:rsidRPr="00E6532D">
          <w:t>i)</w:t>
        </w:r>
        <w:r w:rsidRPr="00E6532D">
          <w:tab/>
          <w:t>a "received" attribute set to "true"; and</w:t>
        </w:r>
      </w:ins>
    </w:p>
    <w:p w14:paraId="3A4B212B" w14:textId="77777777" w:rsidR="000B12A9" w:rsidRPr="00E6532D" w:rsidRDefault="000B12A9" w:rsidP="000B12A9">
      <w:pPr>
        <w:pStyle w:val="B3"/>
        <w:rPr>
          <w:ins w:id="39" w:author="Author"/>
        </w:rPr>
      </w:pPr>
      <w:ins w:id="40" w:author="Author">
        <w:r w:rsidRPr="00E6532D">
          <w:t>ii)</w:t>
        </w:r>
        <w:r w:rsidRPr="00E6532D">
          <w:tab/>
          <w:t>a "ref" attribute set to the Content-ID of the MIME body part containing the MSD sent by the UE;</w:t>
        </w:r>
      </w:ins>
    </w:p>
    <w:p w14:paraId="6F4452DF" w14:textId="77777777" w:rsidR="000B12A9" w:rsidRPr="00E6532D" w:rsidRDefault="000B12A9" w:rsidP="000B12A9">
      <w:pPr>
        <w:pStyle w:val="B1"/>
        <w:rPr>
          <w:ins w:id="41" w:author="Author"/>
        </w:rPr>
      </w:pPr>
      <w:ins w:id="42" w:author="Author">
        <w:r w:rsidRPr="00E6532D">
          <w:tab/>
        </w:r>
        <w:r w:rsidRPr="00E6532D">
          <w:rPr>
            <w:lang w:eastAsia="ja-JP"/>
          </w:rPr>
          <w:t xml:space="preserve">then the UE </w:t>
        </w:r>
        <w:r w:rsidRPr="00E6532D">
          <w:t xml:space="preserve">shall </w:t>
        </w:r>
        <w:r w:rsidRPr="00E6532D">
          <w:rPr>
            <w:lang w:eastAsia="ja-JP"/>
          </w:rPr>
          <w:t>consider the initial MSD transmission as successful;</w:t>
        </w:r>
      </w:ins>
    </w:p>
    <w:p w14:paraId="2B2C3690" w14:textId="77777777" w:rsidR="000B12A9" w:rsidRPr="00E6532D" w:rsidRDefault="000B12A9" w:rsidP="000B12A9">
      <w:pPr>
        <w:pStyle w:val="B1"/>
        <w:rPr>
          <w:ins w:id="43" w:author="Author"/>
          <w:lang w:eastAsia="ja-JP"/>
        </w:rPr>
      </w:pPr>
      <w:ins w:id="44" w:author="Author">
        <w:r w:rsidRPr="00E6532D">
          <w:rPr>
            <w:lang w:eastAsia="ja-JP"/>
          </w:rPr>
          <w:t>3)</w:t>
        </w:r>
        <w:r w:rsidRPr="00E6532D">
          <w:rPr>
            <w:lang w:eastAsia="ja-JP"/>
          </w:rPr>
          <w:tab/>
          <w:t xml:space="preserve">if the UE receives a 486 (Busy Here), 600 (Busy Everywhere) or 603 (Decline) </w:t>
        </w:r>
        <w:r w:rsidRPr="00E6532D">
          <w:t>response</w:t>
        </w:r>
        <w:r w:rsidRPr="00E6532D">
          <w:rPr>
            <w:lang w:eastAsia="ja-JP"/>
          </w:rPr>
          <w:t xml:space="preserve"> to the INVITE request containing:</w:t>
        </w:r>
      </w:ins>
    </w:p>
    <w:p w14:paraId="5A360E66" w14:textId="77777777" w:rsidR="000B12A9" w:rsidRPr="00E6532D" w:rsidRDefault="000B12A9" w:rsidP="000B12A9">
      <w:pPr>
        <w:pStyle w:val="B2"/>
        <w:rPr>
          <w:ins w:id="45" w:author="Author"/>
        </w:rPr>
      </w:pPr>
      <w:ins w:id="46" w:author="Author">
        <w:r w:rsidRPr="00E6532D">
          <w:rPr>
            <w:lang w:eastAsia="ja-JP"/>
          </w:rPr>
          <w:lastRenderedPageBreak/>
          <w:t>a)</w:t>
        </w:r>
        <w:r w:rsidRPr="00E6532D">
          <w:rPr>
            <w:lang w:eastAsia="ja-JP"/>
          </w:rPr>
          <w:tab/>
          <w:t xml:space="preserve">a multipart/mixed body containing an </w:t>
        </w:r>
        <w:r w:rsidRPr="00E6532D">
          <w:t>"application/</w:t>
        </w:r>
        <w:r>
          <w:t>eCallTesting</w:t>
        </w:r>
        <w:r w:rsidRPr="00E6532D">
          <w:t>.Control+xml" MIME body part as defined in RFC 8147 [244] with a</w:t>
        </w:r>
        <w:r w:rsidRPr="00E6532D">
          <w:rPr>
            <w:lang w:eastAsia="ja-JP"/>
          </w:rPr>
          <w:t xml:space="preserve">n </w:t>
        </w:r>
        <w:r w:rsidRPr="00E6532D">
          <w:t>"ack" element containing:</w:t>
        </w:r>
      </w:ins>
    </w:p>
    <w:p w14:paraId="66D341F5" w14:textId="77777777" w:rsidR="000B12A9" w:rsidRPr="00E6532D" w:rsidRDefault="000B12A9" w:rsidP="000B12A9">
      <w:pPr>
        <w:pStyle w:val="B3"/>
        <w:rPr>
          <w:ins w:id="47" w:author="Author"/>
        </w:rPr>
      </w:pPr>
      <w:ins w:id="48" w:author="Author">
        <w:r w:rsidRPr="00E6532D">
          <w:t>i)</w:t>
        </w:r>
        <w:r w:rsidRPr="00E6532D">
          <w:tab/>
          <w:t>a "received" attribute set to "true"; and</w:t>
        </w:r>
      </w:ins>
    </w:p>
    <w:p w14:paraId="51964B37" w14:textId="77777777" w:rsidR="000B12A9" w:rsidRPr="00E6532D" w:rsidRDefault="000B12A9" w:rsidP="000B12A9">
      <w:pPr>
        <w:pStyle w:val="B3"/>
        <w:rPr>
          <w:ins w:id="49" w:author="Author"/>
        </w:rPr>
      </w:pPr>
      <w:ins w:id="50" w:author="Author">
        <w:r w:rsidRPr="00E6532D">
          <w:t>ii)</w:t>
        </w:r>
        <w:r w:rsidRPr="00E6532D">
          <w:tab/>
          <w:t>a "ref" attribute set to the Content-ID of the MIME body part containing the MSD sent by the UE;</w:t>
        </w:r>
      </w:ins>
    </w:p>
    <w:p w14:paraId="0DD05673" w14:textId="77777777" w:rsidR="000B12A9" w:rsidRPr="00E6532D" w:rsidRDefault="000B12A9" w:rsidP="000B12A9">
      <w:pPr>
        <w:pStyle w:val="B1"/>
        <w:rPr>
          <w:ins w:id="51" w:author="Author"/>
        </w:rPr>
      </w:pPr>
      <w:ins w:id="52" w:author="Author">
        <w:r w:rsidRPr="00E6532D">
          <w:tab/>
        </w:r>
        <w:r w:rsidRPr="00E6532D">
          <w:rPr>
            <w:lang w:eastAsia="ja-JP"/>
          </w:rPr>
          <w:t xml:space="preserve">then the UE </w:t>
        </w:r>
        <w:r w:rsidRPr="00E6532D">
          <w:t xml:space="preserve">shall </w:t>
        </w:r>
        <w:r w:rsidRPr="00E6532D">
          <w:rPr>
            <w:lang w:eastAsia="ja-JP"/>
          </w:rPr>
          <w:t xml:space="preserve">consider the initial MSD transmission as successful and shall </w:t>
        </w:r>
        <w:r w:rsidRPr="00E6532D">
          <w:t>perform domain selection to re-attempt the eCall as specified in 3GPP TS 23.167 [4B]</w:t>
        </w:r>
        <w:r w:rsidRPr="00E6532D">
          <w:rPr>
            <w:lang w:eastAsia="ja-JP"/>
          </w:rPr>
          <w:t>; and</w:t>
        </w:r>
      </w:ins>
    </w:p>
    <w:p w14:paraId="0C91289C" w14:textId="77777777" w:rsidR="000B12A9" w:rsidRPr="00481D2D" w:rsidRDefault="000B12A9" w:rsidP="000B12A9">
      <w:pPr>
        <w:pStyle w:val="B1"/>
        <w:rPr>
          <w:ins w:id="53" w:author="Author"/>
        </w:rPr>
      </w:pPr>
      <w:ins w:id="54" w:author="Author">
        <w:r w:rsidRPr="00E6532D">
          <w:rPr>
            <w:lang w:eastAsia="ja-JP"/>
          </w:rPr>
          <w:t>4)</w:t>
        </w:r>
        <w:r w:rsidRPr="00E6532D">
          <w:rPr>
            <w:lang w:eastAsia="ja-JP"/>
          </w:rPr>
          <w:tab/>
          <w:t xml:space="preserve">in all other cases, the UE shall </w:t>
        </w:r>
        <w:r w:rsidRPr="00E6532D">
          <w:t>perform domain selection to re-attempt the eCall as specified in 3GPP TS 23.167 [4B]</w:t>
        </w:r>
        <w:r w:rsidRPr="00E6532D">
          <w:rPr>
            <w:lang w:eastAsia="ja-JP"/>
          </w:rPr>
          <w:t>.</w:t>
        </w:r>
      </w:ins>
    </w:p>
    <w:p w14:paraId="37CFB04E" w14:textId="77777777" w:rsidR="000B12A9" w:rsidDel="00D54B46" w:rsidRDefault="000B12A9" w:rsidP="000B12A9">
      <w:pPr>
        <w:rPr>
          <w:ins w:id="55" w:author="Author"/>
          <w:del w:id="56" w:author="Author"/>
        </w:rPr>
      </w:pPr>
    </w:p>
    <w:p w14:paraId="1E0B8B36" w14:textId="77777777" w:rsidR="00017412" w:rsidRPr="00481D2D" w:rsidRDefault="00017412" w:rsidP="00D54B46">
      <w:pPr>
        <w:pStyle w:val="B1"/>
        <w:ind w:left="0" w:firstLine="0"/>
      </w:pPr>
    </w:p>
    <w:p w14:paraId="5B3B1427" w14:textId="77777777" w:rsidR="00017412" w:rsidRPr="006B5418" w:rsidRDefault="00017412" w:rsidP="000174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480F377" w14:textId="77777777" w:rsidR="00017412" w:rsidRPr="00472CC9" w:rsidRDefault="00017412" w:rsidP="00017412"/>
    <w:p w14:paraId="1552C880" w14:textId="77777777" w:rsidR="00390B9E" w:rsidRPr="00472CC9" w:rsidRDefault="00390B9E">
      <w:bookmarkStart w:id="57" w:name="_CR6_3_2_1"/>
      <w:bookmarkStart w:id="58" w:name="_CR6_3_2_2"/>
      <w:bookmarkStart w:id="59" w:name="_CR8_2_19_1"/>
      <w:bookmarkStart w:id="60" w:name="_CR8_3_9_1"/>
      <w:bookmarkEnd w:id="0"/>
      <w:bookmarkEnd w:id="57"/>
      <w:bookmarkEnd w:id="58"/>
      <w:bookmarkEnd w:id="59"/>
      <w:bookmarkEnd w:id="60"/>
    </w:p>
    <w:sectPr w:rsidR="00390B9E" w:rsidRPr="00472CC9" w:rsidSect="002E2E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3B947" w14:textId="77777777" w:rsidR="00254757" w:rsidRDefault="00254757">
      <w:r>
        <w:separator/>
      </w:r>
    </w:p>
  </w:endnote>
  <w:endnote w:type="continuationSeparator" w:id="0">
    <w:p w14:paraId="69CC5CD9" w14:textId="77777777" w:rsidR="00254757" w:rsidRDefault="00254757">
      <w:r>
        <w:continuationSeparator/>
      </w:r>
    </w:p>
  </w:endnote>
  <w:endnote w:type="continuationNotice" w:id="1">
    <w:p w14:paraId="4E76FD51" w14:textId="77777777" w:rsidR="00254757" w:rsidRDefault="00254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77075" w14:textId="77777777" w:rsidR="00254757" w:rsidRDefault="00254757">
      <w:r>
        <w:separator/>
      </w:r>
    </w:p>
  </w:footnote>
  <w:footnote w:type="continuationSeparator" w:id="0">
    <w:p w14:paraId="332CCDEA" w14:textId="77777777" w:rsidR="00254757" w:rsidRDefault="00254757">
      <w:r>
        <w:continuationSeparator/>
      </w:r>
    </w:p>
  </w:footnote>
  <w:footnote w:type="continuationNotice" w:id="1">
    <w:p w14:paraId="49B55FF9" w14:textId="77777777" w:rsidR="00254757" w:rsidRDefault="00254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1E2A" w14:textId="77777777" w:rsidR="00017412" w:rsidRDefault="00017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3193741"/>
    <w:multiLevelType w:val="hybridMultilevel"/>
    <w:tmpl w:val="CAE4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B927DC7"/>
    <w:multiLevelType w:val="hybridMultilevel"/>
    <w:tmpl w:val="00424B8A"/>
    <w:lvl w:ilvl="0" w:tplc="5EF67276">
      <w:start w:val="1"/>
      <w:numFmt w:val="bullet"/>
      <w:lvlText w:val="•"/>
      <w:lvlJc w:val="left"/>
      <w:pPr>
        <w:tabs>
          <w:tab w:val="num" w:pos="720"/>
        </w:tabs>
        <w:ind w:left="720" w:hanging="360"/>
      </w:pPr>
      <w:rPr>
        <w:rFonts w:ascii="Arial" w:hAnsi="Arial" w:hint="default"/>
      </w:rPr>
    </w:lvl>
    <w:lvl w:ilvl="1" w:tplc="7774250A">
      <w:numFmt w:val="bullet"/>
      <w:lvlText w:val="•"/>
      <w:lvlJc w:val="left"/>
      <w:pPr>
        <w:tabs>
          <w:tab w:val="num" w:pos="1440"/>
        </w:tabs>
        <w:ind w:left="1440" w:hanging="360"/>
      </w:pPr>
      <w:rPr>
        <w:rFonts w:ascii="Arial" w:hAnsi="Arial" w:hint="default"/>
      </w:rPr>
    </w:lvl>
    <w:lvl w:ilvl="2" w:tplc="63567644" w:tentative="1">
      <w:start w:val="1"/>
      <w:numFmt w:val="bullet"/>
      <w:lvlText w:val="•"/>
      <w:lvlJc w:val="left"/>
      <w:pPr>
        <w:tabs>
          <w:tab w:val="num" w:pos="2160"/>
        </w:tabs>
        <w:ind w:left="2160" w:hanging="360"/>
      </w:pPr>
      <w:rPr>
        <w:rFonts w:ascii="Arial" w:hAnsi="Arial" w:hint="default"/>
      </w:rPr>
    </w:lvl>
    <w:lvl w:ilvl="3" w:tplc="769E1A4A" w:tentative="1">
      <w:start w:val="1"/>
      <w:numFmt w:val="bullet"/>
      <w:lvlText w:val="•"/>
      <w:lvlJc w:val="left"/>
      <w:pPr>
        <w:tabs>
          <w:tab w:val="num" w:pos="2880"/>
        </w:tabs>
        <w:ind w:left="2880" w:hanging="360"/>
      </w:pPr>
      <w:rPr>
        <w:rFonts w:ascii="Arial" w:hAnsi="Arial" w:hint="default"/>
      </w:rPr>
    </w:lvl>
    <w:lvl w:ilvl="4" w:tplc="D59071D8" w:tentative="1">
      <w:start w:val="1"/>
      <w:numFmt w:val="bullet"/>
      <w:lvlText w:val="•"/>
      <w:lvlJc w:val="left"/>
      <w:pPr>
        <w:tabs>
          <w:tab w:val="num" w:pos="3600"/>
        </w:tabs>
        <w:ind w:left="3600" w:hanging="360"/>
      </w:pPr>
      <w:rPr>
        <w:rFonts w:ascii="Arial" w:hAnsi="Arial" w:hint="default"/>
      </w:rPr>
    </w:lvl>
    <w:lvl w:ilvl="5" w:tplc="038AFFF2" w:tentative="1">
      <w:start w:val="1"/>
      <w:numFmt w:val="bullet"/>
      <w:lvlText w:val="•"/>
      <w:lvlJc w:val="left"/>
      <w:pPr>
        <w:tabs>
          <w:tab w:val="num" w:pos="4320"/>
        </w:tabs>
        <w:ind w:left="4320" w:hanging="360"/>
      </w:pPr>
      <w:rPr>
        <w:rFonts w:ascii="Arial" w:hAnsi="Arial" w:hint="default"/>
      </w:rPr>
    </w:lvl>
    <w:lvl w:ilvl="6" w:tplc="920C4C22" w:tentative="1">
      <w:start w:val="1"/>
      <w:numFmt w:val="bullet"/>
      <w:lvlText w:val="•"/>
      <w:lvlJc w:val="left"/>
      <w:pPr>
        <w:tabs>
          <w:tab w:val="num" w:pos="5040"/>
        </w:tabs>
        <w:ind w:left="5040" w:hanging="360"/>
      </w:pPr>
      <w:rPr>
        <w:rFonts w:ascii="Arial" w:hAnsi="Arial" w:hint="default"/>
      </w:rPr>
    </w:lvl>
    <w:lvl w:ilvl="7" w:tplc="194A977C" w:tentative="1">
      <w:start w:val="1"/>
      <w:numFmt w:val="bullet"/>
      <w:lvlText w:val="•"/>
      <w:lvlJc w:val="left"/>
      <w:pPr>
        <w:tabs>
          <w:tab w:val="num" w:pos="5760"/>
        </w:tabs>
        <w:ind w:left="5760" w:hanging="360"/>
      </w:pPr>
      <w:rPr>
        <w:rFonts w:ascii="Arial" w:hAnsi="Arial" w:hint="default"/>
      </w:rPr>
    </w:lvl>
    <w:lvl w:ilvl="8" w:tplc="DB42202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5" w15:restartNumberingAfterBreak="0">
    <w:nsid w:val="74D72A30"/>
    <w:multiLevelType w:val="hybridMultilevel"/>
    <w:tmpl w:val="5BB0D8C4"/>
    <w:lvl w:ilvl="0" w:tplc="512ECC8A">
      <w:start w:val="1"/>
      <w:numFmt w:val="bullet"/>
      <w:lvlText w:val="•"/>
      <w:lvlJc w:val="left"/>
      <w:pPr>
        <w:tabs>
          <w:tab w:val="num" w:pos="720"/>
        </w:tabs>
        <w:ind w:left="720" w:hanging="360"/>
      </w:pPr>
      <w:rPr>
        <w:rFonts w:ascii="Arial" w:hAnsi="Arial" w:hint="default"/>
      </w:rPr>
    </w:lvl>
    <w:lvl w:ilvl="1" w:tplc="69509E9A">
      <w:numFmt w:val="bullet"/>
      <w:lvlText w:val="•"/>
      <w:lvlJc w:val="left"/>
      <w:pPr>
        <w:tabs>
          <w:tab w:val="num" w:pos="1440"/>
        </w:tabs>
        <w:ind w:left="1440" w:hanging="360"/>
      </w:pPr>
      <w:rPr>
        <w:rFonts w:ascii="Arial" w:hAnsi="Arial" w:hint="default"/>
      </w:rPr>
    </w:lvl>
    <w:lvl w:ilvl="2" w:tplc="1130D608" w:tentative="1">
      <w:start w:val="1"/>
      <w:numFmt w:val="bullet"/>
      <w:lvlText w:val="•"/>
      <w:lvlJc w:val="left"/>
      <w:pPr>
        <w:tabs>
          <w:tab w:val="num" w:pos="2160"/>
        </w:tabs>
        <w:ind w:left="2160" w:hanging="360"/>
      </w:pPr>
      <w:rPr>
        <w:rFonts w:ascii="Arial" w:hAnsi="Arial" w:hint="default"/>
      </w:rPr>
    </w:lvl>
    <w:lvl w:ilvl="3" w:tplc="AC641580" w:tentative="1">
      <w:start w:val="1"/>
      <w:numFmt w:val="bullet"/>
      <w:lvlText w:val="•"/>
      <w:lvlJc w:val="left"/>
      <w:pPr>
        <w:tabs>
          <w:tab w:val="num" w:pos="2880"/>
        </w:tabs>
        <w:ind w:left="2880" w:hanging="360"/>
      </w:pPr>
      <w:rPr>
        <w:rFonts w:ascii="Arial" w:hAnsi="Arial" w:hint="default"/>
      </w:rPr>
    </w:lvl>
    <w:lvl w:ilvl="4" w:tplc="3F3A0480" w:tentative="1">
      <w:start w:val="1"/>
      <w:numFmt w:val="bullet"/>
      <w:lvlText w:val="•"/>
      <w:lvlJc w:val="left"/>
      <w:pPr>
        <w:tabs>
          <w:tab w:val="num" w:pos="3600"/>
        </w:tabs>
        <w:ind w:left="3600" w:hanging="360"/>
      </w:pPr>
      <w:rPr>
        <w:rFonts w:ascii="Arial" w:hAnsi="Arial" w:hint="default"/>
      </w:rPr>
    </w:lvl>
    <w:lvl w:ilvl="5" w:tplc="FDBE1E16" w:tentative="1">
      <w:start w:val="1"/>
      <w:numFmt w:val="bullet"/>
      <w:lvlText w:val="•"/>
      <w:lvlJc w:val="left"/>
      <w:pPr>
        <w:tabs>
          <w:tab w:val="num" w:pos="4320"/>
        </w:tabs>
        <w:ind w:left="4320" w:hanging="360"/>
      </w:pPr>
      <w:rPr>
        <w:rFonts w:ascii="Arial" w:hAnsi="Arial" w:hint="default"/>
      </w:rPr>
    </w:lvl>
    <w:lvl w:ilvl="6" w:tplc="BBE84392" w:tentative="1">
      <w:start w:val="1"/>
      <w:numFmt w:val="bullet"/>
      <w:lvlText w:val="•"/>
      <w:lvlJc w:val="left"/>
      <w:pPr>
        <w:tabs>
          <w:tab w:val="num" w:pos="5040"/>
        </w:tabs>
        <w:ind w:left="5040" w:hanging="360"/>
      </w:pPr>
      <w:rPr>
        <w:rFonts w:ascii="Arial" w:hAnsi="Arial" w:hint="default"/>
      </w:rPr>
    </w:lvl>
    <w:lvl w:ilvl="7" w:tplc="8978421E" w:tentative="1">
      <w:start w:val="1"/>
      <w:numFmt w:val="bullet"/>
      <w:lvlText w:val="•"/>
      <w:lvlJc w:val="left"/>
      <w:pPr>
        <w:tabs>
          <w:tab w:val="num" w:pos="5760"/>
        </w:tabs>
        <w:ind w:left="5760" w:hanging="360"/>
      </w:pPr>
      <w:rPr>
        <w:rFonts w:ascii="Arial" w:hAnsi="Arial" w:hint="default"/>
      </w:rPr>
    </w:lvl>
    <w:lvl w:ilvl="8" w:tplc="CC80BF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7"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9"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6"/>
  </w:num>
  <w:num w:numId="7" w16cid:durableId="2127236215">
    <w:abstractNumId w:val="46"/>
  </w:num>
  <w:num w:numId="8" w16cid:durableId="1713847731">
    <w:abstractNumId w:val="42"/>
  </w:num>
  <w:num w:numId="9" w16cid:durableId="789277201">
    <w:abstractNumId w:val="39"/>
  </w:num>
  <w:num w:numId="10" w16cid:durableId="1586721956">
    <w:abstractNumId w:val="20"/>
  </w:num>
  <w:num w:numId="11" w16cid:durableId="15423986">
    <w:abstractNumId w:val="44"/>
  </w:num>
  <w:num w:numId="12" w16cid:durableId="1824276091">
    <w:abstractNumId w:val="15"/>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30"/>
  </w:num>
  <w:num w:numId="20" w16cid:durableId="1495682072">
    <w:abstractNumId w:val="33"/>
  </w:num>
  <w:num w:numId="21" w16cid:durableId="2074814106">
    <w:abstractNumId w:val="22"/>
  </w:num>
  <w:num w:numId="22" w16cid:durableId="212620772">
    <w:abstractNumId w:val="48"/>
  </w:num>
  <w:num w:numId="23" w16cid:durableId="1358770741">
    <w:abstractNumId w:val="37"/>
  </w:num>
  <w:num w:numId="24" w16cid:durableId="1437169593">
    <w:abstractNumId w:val="29"/>
  </w:num>
  <w:num w:numId="25" w16cid:durableId="1373306909">
    <w:abstractNumId w:val="14"/>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7"/>
  </w:num>
  <w:num w:numId="33" w16cid:durableId="374697690">
    <w:abstractNumId w:val="38"/>
  </w:num>
  <w:num w:numId="34" w16cid:durableId="1768043029">
    <w:abstractNumId w:val="25"/>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3"/>
  </w:num>
  <w:num w:numId="48" w16cid:durableId="824199409">
    <w:abstractNumId w:val="47"/>
  </w:num>
  <w:num w:numId="49" w16cid:durableId="1264260537">
    <w:abstractNumId w:val="21"/>
  </w:num>
  <w:num w:numId="50" w16cid:durableId="1398670848">
    <w:abstractNumId w:val="49"/>
  </w:num>
  <w:num w:numId="51" w16cid:durableId="132795090">
    <w:abstractNumId w:val="23"/>
  </w:num>
  <w:num w:numId="52" w16cid:durableId="1779137731">
    <w:abstractNumId w:val="43"/>
  </w:num>
  <w:num w:numId="53" w16cid:durableId="1656371104">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B6"/>
    <w:rsid w:val="000163A0"/>
    <w:rsid w:val="00017041"/>
    <w:rsid w:val="00017412"/>
    <w:rsid w:val="000210D2"/>
    <w:rsid w:val="00022E4A"/>
    <w:rsid w:val="00055F48"/>
    <w:rsid w:val="0008512F"/>
    <w:rsid w:val="00091364"/>
    <w:rsid w:val="00094042"/>
    <w:rsid w:val="000A6394"/>
    <w:rsid w:val="000A69E9"/>
    <w:rsid w:val="000B12A9"/>
    <w:rsid w:val="000B3ED7"/>
    <w:rsid w:val="000B654D"/>
    <w:rsid w:val="000B7FED"/>
    <w:rsid w:val="000C038A"/>
    <w:rsid w:val="000C266F"/>
    <w:rsid w:val="000C6598"/>
    <w:rsid w:val="000D0744"/>
    <w:rsid w:val="000D0B2F"/>
    <w:rsid w:val="000D44B3"/>
    <w:rsid w:val="00110B0F"/>
    <w:rsid w:val="00113904"/>
    <w:rsid w:val="00141C8A"/>
    <w:rsid w:val="00145D43"/>
    <w:rsid w:val="00163209"/>
    <w:rsid w:val="0016524F"/>
    <w:rsid w:val="001710B6"/>
    <w:rsid w:val="001926C0"/>
    <w:rsid w:val="00192C46"/>
    <w:rsid w:val="00194FBD"/>
    <w:rsid w:val="001A08B3"/>
    <w:rsid w:val="001A7B60"/>
    <w:rsid w:val="001B2CA5"/>
    <w:rsid w:val="001B52F0"/>
    <w:rsid w:val="001B7A65"/>
    <w:rsid w:val="001D2903"/>
    <w:rsid w:val="001D2C7C"/>
    <w:rsid w:val="001D3A15"/>
    <w:rsid w:val="001E41F3"/>
    <w:rsid w:val="001E7ADF"/>
    <w:rsid w:val="001F02A3"/>
    <w:rsid w:val="002003B3"/>
    <w:rsid w:val="00204379"/>
    <w:rsid w:val="0020644E"/>
    <w:rsid w:val="00212420"/>
    <w:rsid w:val="00221571"/>
    <w:rsid w:val="00221694"/>
    <w:rsid w:val="00221F92"/>
    <w:rsid w:val="00224F0F"/>
    <w:rsid w:val="00230D07"/>
    <w:rsid w:val="00254757"/>
    <w:rsid w:val="00255E2E"/>
    <w:rsid w:val="0026004D"/>
    <w:rsid w:val="00260BF3"/>
    <w:rsid w:val="002640DD"/>
    <w:rsid w:val="00270279"/>
    <w:rsid w:val="00275D12"/>
    <w:rsid w:val="00284FEB"/>
    <w:rsid w:val="002860C4"/>
    <w:rsid w:val="002B457F"/>
    <w:rsid w:val="002B5741"/>
    <w:rsid w:val="002D6D1E"/>
    <w:rsid w:val="002E0584"/>
    <w:rsid w:val="002E2E7F"/>
    <w:rsid w:val="002E472E"/>
    <w:rsid w:val="002F5E99"/>
    <w:rsid w:val="00301DC6"/>
    <w:rsid w:val="00305409"/>
    <w:rsid w:val="00305F43"/>
    <w:rsid w:val="00322E20"/>
    <w:rsid w:val="0034467D"/>
    <w:rsid w:val="00352793"/>
    <w:rsid w:val="003609EF"/>
    <w:rsid w:val="0036231A"/>
    <w:rsid w:val="00367C24"/>
    <w:rsid w:val="00374DD4"/>
    <w:rsid w:val="00390B9E"/>
    <w:rsid w:val="003A327D"/>
    <w:rsid w:val="003B258F"/>
    <w:rsid w:val="003B708C"/>
    <w:rsid w:val="003E1A36"/>
    <w:rsid w:val="003E2537"/>
    <w:rsid w:val="004072C0"/>
    <w:rsid w:val="00410371"/>
    <w:rsid w:val="00414B73"/>
    <w:rsid w:val="00416780"/>
    <w:rsid w:val="004242F1"/>
    <w:rsid w:val="0042640D"/>
    <w:rsid w:val="0044188C"/>
    <w:rsid w:val="0044360B"/>
    <w:rsid w:val="00445078"/>
    <w:rsid w:val="00453F3E"/>
    <w:rsid w:val="00467DC1"/>
    <w:rsid w:val="00472CC9"/>
    <w:rsid w:val="004801EC"/>
    <w:rsid w:val="004A74B2"/>
    <w:rsid w:val="004B44FB"/>
    <w:rsid w:val="004B75B7"/>
    <w:rsid w:val="004C0462"/>
    <w:rsid w:val="004F48D6"/>
    <w:rsid w:val="00503B31"/>
    <w:rsid w:val="00505F16"/>
    <w:rsid w:val="00512681"/>
    <w:rsid w:val="005141D9"/>
    <w:rsid w:val="0051580D"/>
    <w:rsid w:val="00516259"/>
    <w:rsid w:val="00520CA3"/>
    <w:rsid w:val="0053006E"/>
    <w:rsid w:val="0053370E"/>
    <w:rsid w:val="00547111"/>
    <w:rsid w:val="00553291"/>
    <w:rsid w:val="005625CB"/>
    <w:rsid w:val="00564A96"/>
    <w:rsid w:val="00572B43"/>
    <w:rsid w:val="00574A5C"/>
    <w:rsid w:val="00577647"/>
    <w:rsid w:val="00584476"/>
    <w:rsid w:val="00585932"/>
    <w:rsid w:val="00592D74"/>
    <w:rsid w:val="00593FDC"/>
    <w:rsid w:val="005973ED"/>
    <w:rsid w:val="005A7C12"/>
    <w:rsid w:val="005A7E86"/>
    <w:rsid w:val="005C305E"/>
    <w:rsid w:val="005D11FA"/>
    <w:rsid w:val="005E2C44"/>
    <w:rsid w:val="00602D97"/>
    <w:rsid w:val="00616A42"/>
    <w:rsid w:val="00621188"/>
    <w:rsid w:val="006250CE"/>
    <w:rsid w:val="006257ED"/>
    <w:rsid w:val="00653DE4"/>
    <w:rsid w:val="00654363"/>
    <w:rsid w:val="00665C47"/>
    <w:rsid w:val="00667D9C"/>
    <w:rsid w:val="00675DAF"/>
    <w:rsid w:val="00682A00"/>
    <w:rsid w:val="00695808"/>
    <w:rsid w:val="006A5642"/>
    <w:rsid w:val="006B46FB"/>
    <w:rsid w:val="006C420E"/>
    <w:rsid w:val="006C5E4B"/>
    <w:rsid w:val="006D2B75"/>
    <w:rsid w:val="006E21FB"/>
    <w:rsid w:val="006F469A"/>
    <w:rsid w:val="006F7EDC"/>
    <w:rsid w:val="0072479B"/>
    <w:rsid w:val="007456A4"/>
    <w:rsid w:val="00747F71"/>
    <w:rsid w:val="00752EE2"/>
    <w:rsid w:val="00771459"/>
    <w:rsid w:val="00773CE8"/>
    <w:rsid w:val="007746BE"/>
    <w:rsid w:val="00783D9A"/>
    <w:rsid w:val="00792342"/>
    <w:rsid w:val="00792365"/>
    <w:rsid w:val="007977A8"/>
    <w:rsid w:val="007A5B75"/>
    <w:rsid w:val="007B512A"/>
    <w:rsid w:val="007B6FBE"/>
    <w:rsid w:val="007C2097"/>
    <w:rsid w:val="007C31FA"/>
    <w:rsid w:val="007D6A07"/>
    <w:rsid w:val="007D6A43"/>
    <w:rsid w:val="007E6638"/>
    <w:rsid w:val="007F57AB"/>
    <w:rsid w:val="007F7259"/>
    <w:rsid w:val="008040A8"/>
    <w:rsid w:val="00804359"/>
    <w:rsid w:val="00805686"/>
    <w:rsid w:val="008279FA"/>
    <w:rsid w:val="00834739"/>
    <w:rsid w:val="0083757E"/>
    <w:rsid w:val="008567CA"/>
    <w:rsid w:val="008626E7"/>
    <w:rsid w:val="00870EE7"/>
    <w:rsid w:val="00884B5D"/>
    <w:rsid w:val="008863B9"/>
    <w:rsid w:val="00897FE4"/>
    <w:rsid w:val="008A45A6"/>
    <w:rsid w:val="008B14B8"/>
    <w:rsid w:val="008B539D"/>
    <w:rsid w:val="008C5550"/>
    <w:rsid w:val="008D3CCC"/>
    <w:rsid w:val="008E2CBD"/>
    <w:rsid w:val="008E3E97"/>
    <w:rsid w:val="008F1661"/>
    <w:rsid w:val="008F3302"/>
    <w:rsid w:val="008F3789"/>
    <w:rsid w:val="008F686C"/>
    <w:rsid w:val="00902D84"/>
    <w:rsid w:val="0091253F"/>
    <w:rsid w:val="009148DE"/>
    <w:rsid w:val="009249C7"/>
    <w:rsid w:val="00935C29"/>
    <w:rsid w:val="00941E30"/>
    <w:rsid w:val="00944891"/>
    <w:rsid w:val="009500FF"/>
    <w:rsid w:val="00954889"/>
    <w:rsid w:val="00960DE2"/>
    <w:rsid w:val="009622A4"/>
    <w:rsid w:val="0097225A"/>
    <w:rsid w:val="009777D9"/>
    <w:rsid w:val="00990975"/>
    <w:rsid w:val="00991B88"/>
    <w:rsid w:val="009A1944"/>
    <w:rsid w:val="009A5753"/>
    <w:rsid w:val="009A579D"/>
    <w:rsid w:val="009B0F5B"/>
    <w:rsid w:val="009D7DD4"/>
    <w:rsid w:val="009E3297"/>
    <w:rsid w:val="009F734F"/>
    <w:rsid w:val="00A246B6"/>
    <w:rsid w:val="00A312E5"/>
    <w:rsid w:val="00A333E8"/>
    <w:rsid w:val="00A33E62"/>
    <w:rsid w:val="00A47E70"/>
    <w:rsid w:val="00A50CF0"/>
    <w:rsid w:val="00A541CE"/>
    <w:rsid w:val="00A56963"/>
    <w:rsid w:val="00A61A60"/>
    <w:rsid w:val="00A7671C"/>
    <w:rsid w:val="00A80F6E"/>
    <w:rsid w:val="00A8611B"/>
    <w:rsid w:val="00A90248"/>
    <w:rsid w:val="00AA2CBC"/>
    <w:rsid w:val="00AC5820"/>
    <w:rsid w:val="00AD1CD8"/>
    <w:rsid w:val="00AE3048"/>
    <w:rsid w:val="00AF249E"/>
    <w:rsid w:val="00B00373"/>
    <w:rsid w:val="00B03EA5"/>
    <w:rsid w:val="00B258BB"/>
    <w:rsid w:val="00B41CB9"/>
    <w:rsid w:val="00B4411E"/>
    <w:rsid w:val="00B512C9"/>
    <w:rsid w:val="00B547E1"/>
    <w:rsid w:val="00B67B97"/>
    <w:rsid w:val="00B7349D"/>
    <w:rsid w:val="00B92CFF"/>
    <w:rsid w:val="00B92F72"/>
    <w:rsid w:val="00B95AEB"/>
    <w:rsid w:val="00B968C8"/>
    <w:rsid w:val="00BA3EC5"/>
    <w:rsid w:val="00BA51D9"/>
    <w:rsid w:val="00BB5DFC"/>
    <w:rsid w:val="00BD279D"/>
    <w:rsid w:val="00BD6BB8"/>
    <w:rsid w:val="00C079AF"/>
    <w:rsid w:val="00C12B62"/>
    <w:rsid w:val="00C157E0"/>
    <w:rsid w:val="00C25128"/>
    <w:rsid w:val="00C33267"/>
    <w:rsid w:val="00C454F4"/>
    <w:rsid w:val="00C66BA2"/>
    <w:rsid w:val="00C870F6"/>
    <w:rsid w:val="00C95985"/>
    <w:rsid w:val="00CA5197"/>
    <w:rsid w:val="00CB16AC"/>
    <w:rsid w:val="00CB47D6"/>
    <w:rsid w:val="00CB7803"/>
    <w:rsid w:val="00CC5026"/>
    <w:rsid w:val="00CC68D0"/>
    <w:rsid w:val="00CD272F"/>
    <w:rsid w:val="00CD3668"/>
    <w:rsid w:val="00D0131C"/>
    <w:rsid w:val="00D03F9A"/>
    <w:rsid w:val="00D06D51"/>
    <w:rsid w:val="00D24991"/>
    <w:rsid w:val="00D25B9A"/>
    <w:rsid w:val="00D30D55"/>
    <w:rsid w:val="00D36673"/>
    <w:rsid w:val="00D50255"/>
    <w:rsid w:val="00D51394"/>
    <w:rsid w:val="00D52ADE"/>
    <w:rsid w:val="00D5448E"/>
    <w:rsid w:val="00D54B46"/>
    <w:rsid w:val="00D66520"/>
    <w:rsid w:val="00D71A68"/>
    <w:rsid w:val="00D80124"/>
    <w:rsid w:val="00D84AE9"/>
    <w:rsid w:val="00D90F97"/>
    <w:rsid w:val="00DA52C2"/>
    <w:rsid w:val="00DC4F0A"/>
    <w:rsid w:val="00DE2A9C"/>
    <w:rsid w:val="00DE34CF"/>
    <w:rsid w:val="00DE54BD"/>
    <w:rsid w:val="00E1026E"/>
    <w:rsid w:val="00E1190F"/>
    <w:rsid w:val="00E13F3D"/>
    <w:rsid w:val="00E26B34"/>
    <w:rsid w:val="00E34898"/>
    <w:rsid w:val="00E377BD"/>
    <w:rsid w:val="00E4585A"/>
    <w:rsid w:val="00E513BA"/>
    <w:rsid w:val="00E6532D"/>
    <w:rsid w:val="00E65CF9"/>
    <w:rsid w:val="00E7711D"/>
    <w:rsid w:val="00E93776"/>
    <w:rsid w:val="00EA43F8"/>
    <w:rsid w:val="00EA6C34"/>
    <w:rsid w:val="00EB09B7"/>
    <w:rsid w:val="00ED03E2"/>
    <w:rsid w:val="00EE7D7C"/>
    <w:rsid w:val="00EF683A"/>
    <w:rsid w:val="00EF78FE"/>
    <w:rsid w:val="00F012AE"/>
    <w:rsid w:val="00F14564"/>
    <w:rsid w:val="00F25C08"/>
    <w:rsid w:val="00F25D98"/>
    <w:rsid w:val="00F300FB"/>
    <w:rsid w:val="00F31BC3"/>
    <w:rsid w:val="00F4149B"/>
    <w:rsid w:val="00F56597"/>
    <w:rsid w:val="00F5792E"/>
    <w:rsid w:val="00F61657"/>
    <w:rsid w:val="00F873B7"/>
    <w:rsid w:val="00F918C0"/>
    <w:rsid w:val="00F9560F"/>
    <w:rsid w:val="00FA10E9"/>
    <w:rsid w:val="00FB6386"/>
    <w:rsid w:val="00FE00D7"/>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uiPriority w:val="99"/>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54162321">
      <w:bodyDiv w:val="1"/>
      <w:marLeft w:val="0"/>
      <w:marRight w:val="0"/>
      <w:marTop w:val="0"/>
      <w:marBottom w:val="0"/>
      <w:divBdr>
        <w:top w:val="none" w:sz="0" w:space="0" w:color="auto"/>
        <w:left w:val="none" w:sz="0" w:space="0" w:color="auto"/>
        <w:bottom w:val="none" w:sz="0" w:space="0" w:color="auto"/>
        <w:right w:val="none" w:sz="0" w:space="0" w:color="auto"/>
      </w:divBdr>
      <w:divsChild>
        <w:div w:id="451630191">
          <w:marLeft w:val="288"/>
          <w:marRight w:val="0"/>
          <w:marTop w:val="0"/>
          <w:marBottom w:val="120"/>
          <w:divBdr>
            <w:top w:val="none" w:sz="0" w:space="0" w:color="auto"/>
            <w:left w:val="none" w:sz="0" w:space="0" w:color="auto"/>
            <w:bottom w:val="none" w:sz="0" w:space="0" w:color="auto"/>
            <w:right w:val="none" w:sz="0" w:space="0" w:color="auto"/>
          </w:divBdr>
        </w:div>
        <w:div w:id="1708524141">
          <w:marLeft w:val="288"/>
          <w:marRight w:val="0"/>
          <w:marTop w:val="0"/>
          <w:marBottom w:val="120"/>
          <w:divBdr>
            <w:top w:val="none" w:sz="0" w:space="0" w:color="auto"/>
            <w:left w:val="none" w:sz="0" w:space="0" w:color="auto"/>
            <w:bottom w:val="none" w:sz="0" w:space="0" w:color="auto"/>
            <w:right w:val="none" w:sz="0" w:space="0" w:color="auto"/>
          </w:divBdr>
        </w:div>
        <w:div w:id="235165065">
          <w:marLeft w:val="562"/>
          <w:marRight w:val="0"/>
          <w:marTop w:val="0"/>
          <w:marBottom w:val="120"/>
          <w:divBdr>
            <w:top w:val="none" w:sz="0" w:space="0" w:color="auto"/>
            <w:left w:val="none" w:sz="0" w:space="0" w:color="auto"/>
            <w:bottom w:val="none" w:sz="0" w:space="0" w:color="auto"/>
            <w:right w:val="none" w:sz="0" w:space="0" w:color="auto"/>
          </w:divBdr>
        </w:div>
      </w:divsChild>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3397616">
      <w:bodyDiv w:val="1"/>
      <w:marLeft w:val="0"/>
      <w:marRight w:val="0"/>
      <w:marTop w:val="0"/>
      <w:marBottom w:val="0"/>
      <w:divBdr>
        <w:top w:val="none" w:sz="0" w:space="0" w:color="auto"/>
        <w:left w:val="none" w:sz="0" w:space="0" w:color="auto"/>
        <w:bottom w:val="none" w:sz="0" w:space="0" w:color="auto"/>
        <w:right w:val="none" w:sz="0" w:space="0" w:color="auto"/>
      </w:divBdr>
      <w:divsChild>
        <w:div w:id="288972227">
          <w:marLeft w:val="288"/>
          <w:marRight w:val="0"/>
          <w:marTop w:val="0"/>
          <w:marBottom w:val="120"/>
          <w:divBdr>
            <w:top w:val="none" w:sz="0" w:space="0" w:color="auto"/>
            <w:left w:val="none" w:sz="0" w:space="0" w:color="auto"/>
            <w:bottom w:val="none" w:sz="0" w:space="0" w:color="auto"/>
            <w:right w:val="none" w:sz="0" w:space="0" w:color="auto"/>
          </w:divBdr>
        </w:div>
        <w:div w:id="456945974">
          <w:marLeft w:val="562"/>
          <w:marRight w:val="0"/>
          <w:marTop w:val="0"/>
          <w:marBottom w:val="120"/>
          <w:divBdr>
            <w:top w:val="none" w:sz="0" w:space="0" w:color="auto"/>
            <w:left w:val="none" w:sz="0" w:space="0" w:color="auto"/>
            <w:bottom w:val="none" w:sz="0" w:space="0" w:color="auto"/>
            <w:right w:val="none" w:sz="0" w:space="0" w:color="auto"/>
          </w:divBdr>
        </w:div>
      </w:divsChild>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1451</Words>
  <Characters>8276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2024-07-22T12:50:00Z</dcterms:created>
  <dcterms:modified xsi:type="dcterms:W3CDTF">2024-08-12T08:31:00Z</dcterms:modified>
</cp:coreProperties>
</file>